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aambquadrcula"/>
        <w:tblpPr w:leftFromText="141" w:rightFromText="141" w:horzAnchor="margin" w:tblpY="610"/>
        <w:tblW w:w="1530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47"/>
        <w:gridCol w:w="3260"/>
        <w:gridCol w:w="3260"/>
        <w:gridCol w:w="3402"/>
        <w:gridCol w:w="2835"/>
      </w:tblGrid>
      <w:tr w:rsidR="00DE21F2" w:rsidRPr="002F0847" w14:paraId="53EFC8F1" w14:textId="77777777" w:rsidTr="003F423E">
        <w:tc>
          <w:tcPr>
            <w:tcW w:w="2547" w:type="dxa"/>
            <w:vAlign w:val="center"/>
          </w:tcPr>
          <w:p w14:paraId="2EF4E6BC" w14:textId="77777777" w:rsidR="00A4562A" w:rsidRPr="002F0847" w:rsidRDefault="00A4562A" w:rsidP="002F0847">
            <w:pPr>
              <w:pStyle w:val="Pa25"/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3260" w:type="dxa"/>
            <w:shd w:val="clear" w:color="auto" w:fill="FFC000" w:themeFill="accent4"/>
            <w:vAlign w:val="center"/>
          </w:tcPr>
          <w:p w14:paraId="54CB8A46" w14:textId="77777777" w:rsidR="002F0847" w:rsidRDefault="002F0847" w:rsidP="002F0847">
            <w:pPr>
              <w:pStyle w:val="Pa25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A324726" w14:textId="15E0312F" w:rsidR="00A4562A" w:rsidRDefault="00A4562A" w:rsidP="002F0847">
            <w:pPr>
              <w:pStyle w:val="Pa25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0847">
              <w:rPr>
                <w:rFonts w:ascii="Arial" w:hAnsi="Arial" w:cs="Arial"/>
                <w:sz w:val="16"/>
                <w:szCs w:val="16"/>
              </w:rPr>
              <w:t>EXPERT</w:t>
            </w:r>
            <w:r w:rsidR="00905506" w:rsidRPr="002F0847">
              <w:rPr>
                <w:rFonts w:ascii="Arial" w:hAnsi="Arial" w:cs="Arial"/>
                <w:sz w:val="16"/>
                <w:szCs w:val="16"/>
              </w:rPr>
              <w:t xml:space="preserve"> (4)</w:t>
            </w:r>
          </w:p>
          <w:p w14:paraId="04447DBC" w14:textId="788ED29A" w:rsidR="002F0847" w:rsidRPr="002F0847" w:rsidRDefault="002F0847" w:rsidP="002F0847">
            <w:pPr>
              <w:jc w:val="center"/>
              <w:rPr>
                <w:lang w:val="es-ES"/>
              </w:rPr>
            </w:pPr>
          </w:p>
        </w:tc>
        <w:tc>
          <w:tcPr>
            <w:tcW w:w="3260" w:type="dxa"/>
            <w:shd w:val="clear" w:color="auto" w:fill="FFC000" w:themeFill="accent4"/>
            <w:vAlign w:val="center"/>
          </w:tcPr>
          <w:p w14:paraId="52985B0E" w14:textId="59F7CF7A" w:rsidR="00A4562A" w:rsidRPr="002F0847" w:rsidRDefault="00A4562A" w:rsidP="002F0847">
            <w:pPr>
              <w:pStyle w:val="Pa25"/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a-ES"/>
              </w:rPr>
            </w:pPr>
            <w:r w:rsidRPr="002F0847">
              <w:rPr>
                <w:rFonts w:ascii="Arial" w:hAnsi="Arial" w:cs="Arial"/>
                <w:sz w:val="16"/>
                <w:szCs w:val="16"/>
              </w:rPr>
              <w:t>AVANÇAT</w:t>
            </w:r>
            <w:r w:rsidR="00905506" w:rsidRPr="002F0847">
              <w:rPr>
                <w:rFonts w:ascii="Arial" w:hAnsi="Arial" w:cs="Arial"/>
                <w:sz w:val="16"/>
                <w:szCs w:val="16"/>
              </w:rPr>
              <w:t xml:space="preserve"> (3)</w:t>
            </w:r>
          </w:p>
        </w:tc>
        <w:tc>
          <w:tcPr>
            <w:tcW w:w="3402" w:type="dxa"/>
            <w:shd w:val="clear" w:color="auto" w:fill="FFC000" w:themeFill="accent4"/>
            <w:vAlign w:val="center"/>
          </w:tcPr>
          <w:p w14:paraId="39EA060C" w14:textId="2D4C81AF" w:rsidR="00A4562A" w:rsidRPr="002F0847" w:rsidRDefault="00A4562A" w:rsidP="002F0847">
            <w:pPr>
              <w:pStyle w:val="Pa25"/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a-ES"/>
              </w:rPr>
            </w:pPr>
            <w:r w:rsidRPr="002F0847">
              <w:rPr>
                <w:rFonts w:ascii="Arial" w:hAnsi="Arial" w:cs="Arial"/>
                <w:sz w:val="16"/>
                <w:szCs w:val="16"/>
              </w:rPr>
              <w:t>APRENENT</w:t>
            </w:r>
            <w:r w:rsidR="00905506" w:rsidRPr="002F0847">
              <w:rPr>
                <w:rFonts w:ascii="Arial" w:hAnsi="Arial" w:cs="Arial"/>
                <w:sz w:val="16"/>
                <w:szCs w:val="16"/>
              </w:rPr>
              <w:t xml:space="preserve"> (2)</w:t>
            </w:r>
          </w:p>
        </w:tc>
        <w:tc>
          <w:tcPr>
            <w:tcW w:w="2835" w:type="dxa"/>
            <w:shd w:val="clear" w:color="auto" w:fill="FFC000" w:themeFill="accent4"/>
            <w:vAlign w:val="center"/>
          </w:tcPr>
          <w:p w14:paraId="61F6CBA8" w14:textId="5430A1C8" w:rsidR="00A4562A" w:rsidRPr="002F0847" w:rsidRDefault="00A4562A" w:rsidP="002F0847">
            <w:pPr>
              <w:pStyle w:val="Pa25"/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a-ES"/>
              </w:rPr>
            </w:pPr>
            <w:r w:rsidRPr="002F0847">
              <w:rPr>
                <w:rFonts w:ascii="Arial" w:hAnsi="Arial" w:cs="Arial"/>
                <w:sz w:val="16"/>
                <w:szCs w:val="16"/>
              </w:rPr>
              <w:t>NOVELL</w:t>
            </w:r>
            <w:r w:rsidR="00905506" w:rsidRPr="002F0847">
              <w:rPr>
                <w:rFonts w:ascii="Arial" w:hAnsi="Arial" w:cs="Arial"/>
                <w:sz w:val="16"/>
                <w:szCs w:val="16"/>
              </w:rPr>
              <w:t xml:space="preserve"> (1)</w:t>
            </w:r>
          </w:p>
        </w:tc>
      </w:tr>
      <w:tr w:rsidR="00F70523" w:rsidRPr="002F0847" w14:paraId="6630515B" w14:textId="77777777" w:rsidTr="003F423E">
        <w:tc>
          <w:tcPr>
            <w:tcW w:w="2547" w:type="dxa"/>
            <w:shd w:val="clear" w:color="auto" w:fill="FFF2CC" w:themeFill="accent4" w:themeFillTint="33"/>
            <w:vAlign w:val="center"/>
          </w:tcPr>
          <w:p w14:paraId="30FCA862" w14:textId="5523E62E" w:rsidR="00A4562A" w:rsidRPr="002F0847" w:rsidRDefault="00A4562A" w:rsidP="002F0847">
            <w:pPr>
              <w:pStyle w:val="Pa25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2F0847"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  <w:t>Dissenya i planteja projectes cooperatius</w:t>
            </w:r>
            <w:r w:rsidR="005B6DE6" w:rsidRPr="002F0847"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  <w:t xml:space="preserve">. </w:t>
            </w:r>
            <w:r w:rsidR="005B6DE6" w:rsidRPr="002F0847">
              <w:rPr>
                <w:rFonts w:ascii="Arial" w:hAnsi="Arial" w:cs="Arial"/>
                <w:sz w:val="16"/>
                <w:szCs w:val="16"/>
                <w:lang w:val="ca-ES"/>
              </w:rPr>
              <w:t>(Tot l’equip participa i es veu reflectit el treball en grup.)</w:t>
            </w:r>
          </w:p>
        </w:tc>
        <w:tc>
          <w:tcPr>
            <w:tcW w:w="3260" w:type="dxa"/>
            <w:vAlign w:val="center"/>
          </w:tcPr>
          <w:p w14:paraId="67D4817B" w14:textId="57373465" w:rsidR="00A4562A" w:rsidRPr="002F0847" w:rsidRDefault="005B6DE6" w:rsidP="002F0847">
            <w:pPr>
              <w:pStyle w:val="Pa25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2F0847">
              <w:rPr>
                <w:rFonts w:ascii="Arial" w:hAnsi="Arial" w:cs="Arial"/>
                <w:sz w:val="16"/>
                <w:szCs w:val="16"/>
                <w:lang w:val="ca-ES"/>
              </w:rPr>
              <w:t>El treball en equip es veu reflectit tant en el producte final com en la seva presentació.</w:t>
            </w:r>
          </w:p>
        </w:tc>
        <w:tc>
          <w:tcPr>
            <w:tcW w:w="3260" w:type="dxa"/>
            <w:vAlign w:val="center"/>
          </w:tcPr>
          <w:p w14:paraId="5E782944" w14:textId="1F8361E5" w:rsidR="00A4562A" w:rsidRPr="002F0847" w:rsidRDefault="004F1C98" w:rsidP="002F0847">
            <w:pPr>
              <w:pStyle w:val="Pa25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2F0847">
              <w:rPr>
                <w:rFonts w:ascii="Arial" w:hAnsi="Arial" w:cs="Arial"/>
                <w:sz w:val="16"/>
                <w:szCs w:val="16"/>
                <w:lang w:val="ca-ES"/>
              </w:rPr>
              <w:t xml:space="preserve">El treball en equip </w:t>
            </w:r>
            <w:r w:rsidRPr="002F0847">
              <w:rPr>
                <w:rFonts w:ascii="Arial" w:hAnsi="Arial" w:cs="Arial"/>
                <w:sz w:val="16"/>
                <w:szCs w:val="16"/>
                <w:lang w:val="ca-ES"/>
              </w:rPr>
              <w:t xml:space="preserve">es veu reflectit </w:t>
            </w:r>
            <w:r w:rsidRPr="002F0847">
              <w:rPr>
                <w:rFonts w:ascii="Arial" w:hAnsi="Arial" w:cs="Arial"/>
                <w:sz w:val="16"/>
                <w:szCs w:val="16"/>
                <w:lang w:val="ca-ES"/>
              </w:rPr>
              <w:t>en el desenvolupament del producte final, però no es veu clarament reflectit en la presentació.</w:t>
            </w:r>
          </w:p>
        </w:tc>
        <w:tc>
          <w:tcPr>
            <w:tcW w:w="3402" w:type="dxa"/>
            <w:vAlign w:val="center"/>
          </w:tcPr>
          <w:p w14:paraId="42D410E3" w14:textId="5621A607" w:rsidR="00A4562A" w:rsidRPr="002F0847" w:rsidRDefault="004F1C98" w:rsidP="002F0847">
            <w:pPr>
              <w:pStyle w:val="Pa25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2F0847">
              <w:rPr>
                <w:rFonts w:ascii="Arial" w:hAnsi="Arial" w:cs="Arial"/>
                <w:sz w:val="16"/>
                <w:szCs w:val="16"/>
                <w:lang w:val="ca-ES"/>
              </w:rPr>
              <w:t xml:space="preserve">El treball en equip </w:t>
            </w:r>
            <w:r w:rsidR="00905506" w:rsidRPr="002F0847">
              <w:rPr>
                <w:rFonts w:ascii="Arial" w:hAnsi="Arial" w:cs="Arial"/>
                <w:sz w:val="16"/>
                <w:szCs w:val="16"/>
                <w:lang w:val="ca-ES"/>
              </w:rPr>
              <w:t xml:space="preserve">es veu reflectit de manera intermitent en el producte final  </w:t>
            </w:r>
            <w:r w:rsidR="00905506" w:rsidRPr="002F0847">
              <w:rPr>
                <w:rFonts w:ascii="Arial" w:hAnsi="Arial" w:cs="Arial"/>
                <w:sz w:val="16"/>
                <w:szCs w:val="16"/>
                <w:lang w:val="ca-ES"/>
              </w:rPr>
              <w:t>però no es veu clarament reflectit en la presentació.</w:t>
            </w:r>
          </w:p>
        </w:tc>
        <w:tc>
          <w:tcPr>
            <w:tcW w:w="2835" w:type="dxa"/>
            <w:vAlign w:val="center"/>
          </w:tcPr>
          <w:p w14:paraId="5C989F9E" w14:textId="305D5736" w:rsidR="00A4562A" w:rsidRPr="002F0847" w:rsidRDefault="004F1C98" w:rsidP="002F0847">
            <w:pPr>
              <w:pStyle w:val="Pa25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2F0847">
              <w:rPr>
                <w:rFonts w:ascii="Arial" w:hAnsi="Arial" w:cs="Arial"/>
                <w:sz w:val="16"/>
                <w:szCs w:val="16"/>
                <w:lang w:val="ca-ES"/>
              </w:rPr>
              <w:t xml:space="preserve">No es veu reflectit un treball en equip ni en el producte final ni en la presentació. Els </w:t>
            </w:r>
            <w:r w:rsidR="00905506" w:rsidRPr="002F0847">
              <w:rPr>
                <w:rFonts w:ascii="Arial" w:hAnsi="Arial" w:cs="Arial"/>
                <w:sz w:val="16"/>
                <w:szCs w:val="16"/>
                <w:lang w:val="ca-ES"/>
              </w:rPr>
              <w:t>resultats</w:t>
            </w:r>
            <w:r w:rsidRPr="002F0847">
              <w:rPr>
                <w:rFonts w:ascii="Arial" w:hAnsi="Arial" w:cs="Arial"/>
                <w:sz w:val="16"/>
                <w:szCs w:val="16"/>
                <w:lang w:val="ca-ES"/>
              </w:rPr>
              <w:t xml:space="preserve"> reflecteixen un treball individual</w:t>
            </w:r>
          </w:p>
        </w:tc>
      </w:tr>
      <w:tr w:rsidR="002F0847" w:rsidRPr="002F0847" w14:paraId="3D4026E0" w14:textId="77777777" w:rsidTr="003F423E">
        <w:tc>
          <w:tcPr>
            <w:tcW w:w="2547" w:type="dxa"/>
            <w:shd w:val="clear" w:color="auto" w:fill="FFF2CC" w:themeFill="accent4" w:themeFillTint="33"/>
            <w:vAlign w:val="center"/>
          </w:tcPr>
          <w:p w14:paraId="66ADEB8B" w14:textId="35F46E08" w:rsidR="00A4562A" w:rsidRPr="002F0847" w:rsidRDefault="00A4562A" w:rsidP="002F0847">
            <w:pPr>
              <w:pStyle w:val="Pa25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2F0847"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  <w:t>Contingut</w:t>
            </w:r>
            <w:r w:rsidR="00522E0C" w:rsidRPr="002F0847"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  <w:t xml:space="preserve"> PLA BOMBOLLA</w:t>
            </w:r>
            <w:r w:rsidRPr="002F0847">
              <w:rPr>
                <w:rFonts w:ascii="Arial" w:hAnsi="Arial" w:cs="Arial"/>
                <w:sz w:val="16"/>
                <w:szCs w:val="16"/>
                <w:lang w:val="ca-ES"/>
              </w:rPr>
              <w:t xml:space="preserve"> (</w:t>
            </w:r>
            <w:r w:rsidR="00522E0C" w:rsidRPr="002F0847">
              <w:rPr>
                <w:rFonts w:ascii="Arial" w:hAnsi="Arial" w:cs="Arial"/>
                <w:sz w:val="16"/>
                <w:szCs w:val="16"/>
                <w:lang w:val="ca-ES"/>
              </w:rPr>
              <w:t>tancar finestres, portes, persianes, confinar-se, apagar equips de calefacció i refrigeració, esperar instruccions...)</w:t>
            </w:r>
          </w:p>
        </w:tc>
        <w:tc>
          <w:tcPr>
            <w:tcW w:w="3260" w:type="dxa"/>
            <w:vAlign w:val="center"/>
          </w:tcPr>
          <w:p w14:paraId="39322B62" w14:textId="684D7AB4" w:rsidR="002F0847" w:rsidRPr="002F0847" w:rsidRDefault="002F0847" w:rsidP="002F0847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F0847">
              <w:rPr>
                <w:rFonts w:ascii="Arial" w:hAnsi="Arial" w:cs="Arial"/>
                <w:sz w:val="16"/>
                <w:szCs w:val="16"/>
              </w:rPr>
              <w:t>L</w:t>
            </w:r>
            <w:r w:rsidRPr="002F0847">
              <w:rPr>
                <w:rFonts w:ascii="Arial" w:hAnsi="Arial" w:cs="Arial"/>
                <w:sz w:val="16"/>
                <w:szCs w:val="16"/>
              </w:rPr>
              <w:t>es actuacions correctes en cas de risc químic són clares, entenedores i completes. Els usuaris poden comprendre i aplicar les mesures de seguretat adequades de forma efectiva, reduint el risc d'accidents o incidents. Es promou la cultura de seguretat i prevenció de riscos químics.</w:t>
            </w:r>
          </w:p>
        </w:tc>
        <w:tc>
          <w:tcPr>
            <w:tcW w:w="3260" w:type="dxa"/>
            <w:vAlign w:val="center"/>
          </w:tcPr>
          <w:p w14:paraId="54B71A0E" w14:textId="75F17401" w:rsidR="00A4562A" w:rsidRPr="002F0847" w:rsidRDefault="002F0847" w:rsidP="002F0847">
            <w:pPr>
              <w:pStyle w:val="Pa25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2F0847">
              <w:rPr>
                <w:rFonts w:ascii="Arial" w:hAnsi="Arial" w:cs="Arial"/>
                <w:sz w:val="16"/>
                <w:szCs w:val="16"/>
                <w:lang w:val="ca-ES"/>
              </w:rPr>
              <w:t>Les actuacions correctes en cas de risc químic són clares, entenedores i completes. Els usuaris poden comprendre i aplicar les mesures de seguretat adequades de forma efectiva, reduint el risc d'accidents o incidents</w:t>
            </w:r>
            <w:r w:rsidRPr="002F0847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402" w:type="dxa"/>
            <w:vAlign w:val="center"/>
          </w:tcPr>
          <w:p w14:paraId="0F6F618E" w14:textId="05C9A7A1" w:rsidR="00A4562A" w:rsidRPr="002F0847" w:rsidRDefault="002F0847" w:rsidP="002F0847">
            <w:pPr>
              <w:pStyle w:val="Pa25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2F0847">
              <w:rPr>
                <w:rFonts w:ascii="Arial" w:hAnsi="Arial" w:cs="Arial"/>
                <w:sz w:val="16"/>
                <w:szCs w:val="16"/>
                <w:lang w:val="ca-ES"/>
              </w:rPr>
              <w:t xml:space="preserve">Les </w:t>
            </w:r>
            <w:r w:rsidRPr="002F0847">
              <w:rPr>
                <w:rFonts w:ascii="Arial" w:hAnsi="Arial" w:cs="Arial"/>
                <w:sz w:val="16"/>
                <w:szCs w:val="16"/>
                <w:lang w:val="ca-ES"/>
              </w:rPr>
              <w:t>actuacions correctes en cas de risc químic són clares i entenedores, però no estan completes. Els usuaris poden comprendre i aplicar les mesures de seguretat adequades, però poden haver-hi omissions o mancances que poden posar en perill la seguretat.</w:t>
            </w:r>
          </w:p>
        </w:tc>
        <w:tc>
          <w:tcPr>
            <w:tcW w:w="2835" w:type="dxa"/>
            <w:vAlign w:val="center"/>
          </w:tcPr>
          <w:p w14:paraId="3EFE4F97" w14:textId="5D998FE6" w:rsidR="00A4562A" w:rsidRPr="002F0847" w:rsidRDefault="002F0847" w:rsidP="002F0847">
            <w:pPr>
              <w:pStyle w:val="Pa25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2F0847">
              <w:rPr>
                <w:rFonts w:ascii="Arial" w:hAnsi="Arial" w:cs="Arial"/>
                <w:sz w:val="16"/>
                <w:szCs w:val="16"/>
                <w:lang w:val="ca-ES"/>
              </w:rPr>
              <w:t>Les actuacions correctes en cas de risc químic no són clares ni entenedores, i no estan completes. Els usuaris poden tenir dificultats per comprendre i aplicar les mesures de seguretat adequades.</w:t>
            </w:r>
          </w:p>
        </w:tc>
      </w:tr>
      <w:tr w:rsidR="00DE21F2" w:rsidRPr="002F0847" w14:paraId="2151E794" w14:textId="77777777" w:rsidTr="003F423E">
        <w:tc>
          <w:tcPr>
            <w:tcW w:w="2547" w:type="dxa"/>
            <w:shd w:val="clear" w:color="auto" w:fill="FFF2CC" w:themeFill="accent4" w:themeFillTint="33"/>
            <w:vAlign w:val="center"/>
          </w:tcPr>
          <w:p w14:paraId="6120431A" w14:textId="4B7604AA" w:rsidR="00A4562A" w:rsidRPr="002F0847" w:rsidRDefault="005B6DE6" w:rsidP="002F0847">
            <w:pPr>
              <w:pStyle w:val="Pa25"/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a-ES"/>
              </w:rPr>
            </w:pPr>
            <w:r w:rsidRPr="002F084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a-ES"/>
              </w:rPr>
              <w:t>Finalitat</w:t>
            </w:r>
            <w:r w:rsidR="00522E0C" w:rsidRPr="002F084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a-ES"/>
              </w:rPr>
              <w:t xml:space="preserve"> de la campanya</w:t>
            </w:r>
            <w:r w:rsidR="00522E0C" w:rsidRPr="002F0847">
              <w:rPr>
                <w:rFonts w:ascii="Arial" w:hAnsi="Arial" w:cs="Arial"/>
                <w:color w:val="000000"/>
                <w:sz w:val="16"/>
                <w:szCs w:val="16"/>
                <w:lang w:val="ca-ES"/>
              </w:rPr>
              <w:t xml:space="preserve"> (informar </w:t>
            </w:r>
            <w:r w:rsidRPr="002F0847">
              <w:rPr>
                <w:rFonts w:ascii="Arial" w:hAnsi="Arial" w:cs="Arial"/>
                <w:color w:val="000000"/>
                <w:sz w:val="16"/>
                <w:szCs w:val="16"/>
                <w:lang w:val="ca-ES"/>
              </w:rPr>
              <w:t>de forma senzilla a TOTA la població)</w:t>
            </w:r>
          </w:p>
        </w:tc>
        <w:tc>
          <w:tcPr>
            <w:tcW w:w="3260" w:type="dxa"/>
            <w:vAlign w:val="center"/>
          </w:tcPr>
          <w:p w14:paraId="2DBB3395" w14:textId="0AA5A220" w:rsidR="00A4562A" w:rsidRPr="002F0847" w:rsidRDefault="0005491A" w:rsidP="002F0847">
            <w:pPr>
              <w:pStyle w:val="Pa25"/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a-ES"/>
              </w:rPr>
            </w:pPr>
            <w:r w:rsidRPr="002F0847">
              <w:rPr>
                <w:rFonts w:ascii="Arial" w:hAnsi="Arial" w:cs="Arial"/>
                <w:color w:val="000000"/>
                <w:sz w:val="16"/>
                <w:szCs w:val="16"/>
                <w:lang w:val="ca-ES"/>
              </w:rPr>
              <w:t>La finalitat general de la campanya es veu clarament reflectida en la comunicació i és fàcilment comprensible. El missatge és coherent, impactant i motivador, la qual cosa augmenta l'èxit de la campanya.</w:t>
            </w:r>
          </w:p>
        </w:tc>
        <w:tc>
          <w:tcPr>
            <w:tcW w:w="3260" w:type="dxa"/>
            <w:vAlign w:val="center"/>
          </w:tcPr>
          <w:p w14:paraId="01B6ADA1" w14:textId="73B0DE82" w:rsidR="00A4562A" w:rsidRPr="002F0847" w:rsidRDefault="0005491A" w:rsidP="002F0847">
            <w:pPr>
              <w:pStyle w:val="Pa25"/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a-ES"/>
              </w:rPr>
            </w:pPr>
            <w:r w:rsidRPr="002F0847">
              <w:rPr>
                <w:rFonts w:ascii="Arial" w:hAnsi="Arial" w:cs="Arial"/>
                <w:color w:val="000000"/>
                <w:sz w:val="16"/>
                <w:szCs w:val="16"/>
                <w:lang w:val="ca-ES"/>
              </w:rPr>
              <w:t>La finalitat general de la campanya es veu reflectida en la comunicació i és fàcil d'entendre. El missatge és clar i coherent, i els destinataris poden identificar fàcilment el propòsit de la campanya.</w:t>
            </w:r>
          </w:p>
        </w:tc>
        <w:tc>
          <w:tcPr>
            <w:tcW w:w="3402" w:type="dxa"/>
            <w:vAlign w:val="center"/>
          </w:tcPr>
          <w:p w14:paraId="582FAC70" w14:textId="541EC821" w:rsidR="00A4562A" w:rsidRPr="002F0847" w:rsidRDefault="0005491A" w:rsidP="002F0847">
            <w:pPr>
              <w:pStyle w:val="Pa25"/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a-ES"/>
              </w:rPr>
            </w:pPr>
            <w:r w:rsidRPr="002F0847">
              <w:rPr>
                <w:rFonts w:ascii="Arial" w:hAnsi="Arial" w:cs="Arial"/>
                <w:color w:val="000000"/>
                <w:sz w:val="16"/>
                <w:szCs w:val="16"/>
                <w:lang w:val="ca-ES"/>
              </w:rPr>
              <w:t xml:space="preserve">La finalitat general de la campanya s'ha definit, però no es veu reflectida clarament en la comunicació. El missatge és una mica confús i pot portar a </w:t>
            </w:r>
            <w:r w:rsidRPr="002F0847">
              <w:rPr>
                <w:rFonts w:ascii="Arial" w:hAnsi="Arial" w:cs="Arial"/>
                <w:color w:val="000000"/>
                <w:sz w:val="16"/>
                <w:szCs w:val="16"/>
                <w:lang w:val="ca-ES"/>
              </w:rPr>
              <w:t>malentesos.</w:t>
            </w:r>
          </w:p>
        </w:tc>
        <w:tc>
          <w:tcPr>
            <w:tcW w:w="2835" w:type="dxa"/>
            <w:vAlign w:val="center"/>
          </w:tcPr>
          <w:p w14:paraId="37F73250" w14:textId="1FB28ACB" w:rsidR="00A4562A" w:rsidRPr="002F0847" w:rsidRDefault="00522E0C" w:rsidP="002F0847">
            <w:pPr>
              <w:pStyle w:val="Pa25"/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a-ES"/>
              </w:rPr>
            </w:pPr>
            <w:r w:rsidRPr="002F0847">
              <w:rPr>
                <w:rFonts w:ascii="Arial" w:hAnsi="Arial" w:cs="Arial"/>
                <w:color w:val="000000"/>
                <w:sz w:val="16"/>
                <w:szCs w:val="16"/>
                <w:lang w:val="ca-ES"/>
              </w:rPr>
              <w:t>L</w:t>
            </w:r>
            <w:r w:rsidR="00DE21F2" w:rsidRPr="002F0847">
              <w:rPr>
                <w:rFonts w:ascii="Arial" w:hAnsi="Arial" w:cs="Arial"/>
                <w:color w:val="000000"/>
                <w:sz w:val="16"/>
                <w:szCs w:val="16"/>
                <w:lang w:val="ca-ES"/>
              </w:rPr>
              <w:t>a finalitat</w:t>
            </w:r>
            <w:r w:rsidRPr="002F0847">
              <w:rPr>
                <w:rFonts w:ascii="Arial" w:hAnsi="Arial" w:cs="Arial"/>
                <w:color w:val="000000"/>
                <w:sz w:val="16"/>
                <w:szCs w:val="16"/>
                <w:lang w:val="ca-ES"/>
              </w:rPr>
              <w:t xml:space="preserve"> de la campanya no guarda relació amb els materials entregats</w:t>
            </w:r>
            <w:r w:rsidR="0005491A" w:rsidRPr="002F0847">
              <w:rPr>
                <w:rFonts w:ascii="Arial" w:hAnsi="Arial" w:cs="Arial"/>
                <w:color w:val="000000"/>
                <w:sz w:val="16"/>
                <w:szCs w:val="16"/>
                <w:lang w:val="ca-ES"/>
              </w:rPr>
              <w:t xml:space="preserve">, el missatge és confús i  </w:t>
            </w:r>
            <w:r w:rsidR="0005491A" w:rsidRPr="002F0847">
              <w:rPr>
                <w:rFonts w:ascii="Arial" w:hAnsi="Arial" w:cs="Arial"/>
                <w:color w:val="000000"/>
                <w:sz w:val="16"/>
                <w:szCs w:val="16"/>
                <w:lang w:val="ca-ES"/>
              </w:rPr>
              <w:t>pot portar a malentesos.</w:t>
            </w:r>
          </w:p>
        </w:tc>
      </w:tr>
      <w:tr w:rsidR="00DE21F2" w:rsidRPr="002F0847" w14:paraId="182E1A9A" w14:textId="77777777" w:rsidTr="003F423E">
        <w:tc>
          <w:tcPr>
            <w:tcW w:w="2547" w:type="dxa"/>
            <w:shd w:val="clear" w:color="auto" w:fill="FFF2CC" w:themeFill="accent4" w:themeFillTint="33"/>
            <w:vAlign w:val="center"/>
          </w:tcPr>
          <w:p w14:paraId="5E2DDB4D" w14:textId="117D2FF6" w:rsidR="00A4562A" w:rsidRPr="002F0847" w:rsidRDefault="00A4562A" w:rsidP="002F0847">
            <w:pPr>
              <w:pStyle w:val="Pa25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a-ES"/>
              </w:rPr>
            </w:pPr>
            <w:r w:rsidRPr="002F084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a-ES"/>
              </w:rPr>
              <w:t>Disseny i creativitat</w:t>
            </w:r>
            <w:r w:rsidR="00DE21F2" w:rsidRPr="002F084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a-ES"/>
              </w:rPr>
              <w:t xml:space="preserve"> </w:t>
            </w:r>
            <w:r w:rsidR="00DE21F2" w:rsidRPr="002F0847">
              <w:rPr>
                <w:rFonts w:ascii="Arial" w:hAnsi="Arial" w:cs="Arial"/>
                <w:color w:val="000000"/>
                <w:sz w:val="16"/>
                <w:szCs w:val="16"/>
                <w:lang w:val="ca-ES"/>
              </w:rPr>
              <w:t>( Colors, so, imatge, equilibri)</w:t>
            </w:r>
          </w:p>
        </w:tc>
        <w:tc>
          <w:tcPr>
            <w:tcW w:w="3260" w:type="dxa"/>
            <w:vAlign w:val="center"/>
          </w:tcPr>
          <w:p w14:paraId="2042FE34" w14:textId="10A74121" w:rsidR="00A4562A" w:rsidRPr="002F0847" w:rsidRDefault="0005491A" w:rsidP="002F0847">
            <w:pPr>
              <w:pStyle w:val="Pa25"/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a-ES"/>
              </w:rPr>
            </w:pPr>
            <w:r w:rsidRPr="002F0847">
              <w:rPr>
                <w:rFonts w:ascii="Arial" w:hAnsi="Arial" w:cs="Arial"/>
                <w:color w:val="000000"/>
                <w:sz w:val="16"/>
                <w:szCs w:val="16"/>
                <w:lang w:val="ca-ES"/>
              </w:rPr>
              <w:t>El</w:t>
            </w:r>
            <w:r w:rsidRPr="002F0847">
              <w:rPr>
                <w:rFonts w:ascii="Arial" w:hAnsi="Arial" w:cs="Arial"/>
                <w:color w:val="000000"/>
                <w:sz w:val="16"/>
                <w:szCs w:val="16"/>
                <w:lang w:val="ca-ES"/>
              </w:rPr>
              <w:t xml:space="preserve">s materials són excepcionals en termes de qualitat, originalitat i atractiu. El disseny és impressionant i únic, la qual cosa el fa destacar per sobre d'altres materials. </w:t>
            </w:r>
            <w:r w:rsidRPr="002F0847">
              <w:rPr>
                <w:rFonts w:ascii="Arial" w:hAnsi="Arial" w:cs="Arial"/>
                <w:color w:val="000000"/>
                <w:sz w:val="16"/>
                <w:szCs w:val="16"/>
                <w:lang w:val="ca-ES"/>
              </w:rPr>
              <w:t>É</w:t>
            </w:r>
            <w:r w:rsidRPr="002F0847">
              <w:rPr>
                <w:rFonts w:ascii="Arial" w:hAnsi="Arial" w:cs="Arial"/>
                <w:color w:val="000000"/>
                <w:sz w:val="16"/>
                <w:szCs w:val="16"/>
                <w:lang w:val="ca-ES"/>
              </w:rPr>
              <w:t>s probable que cridin l'atenció dels destinataris de manera efectiva.</w:t>
            </w:r>
          </w:p>
        </w:tc>
        <w:tc>
          <w:tcPr>
            <w:tcW w:w="3260" w:type="dxa"/>
            <w:vAlign w:val="center"/>
          </w:tcPr>
          <w:p w14:paraId="451ED394" w14:textId="0A2E342D" w:rsidR="00A4562A" w:rsidRPr="002F0847" w:rsidRDefault="0005491A" w:rsidP="002F0847">
            <w:pPr>
              <w:pStyle w:val="Pa25"/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a-ES"/>
              </w:rPr>
            </w:pPr>
            <w:r w:rsidRPr="002F0847">
              <w:rPr>
                <w:rFonts w:ascii="Arial" w:hAnsi="Arial" w:cs="Arial"/>
                <w:color w:val="000000"/>
                <w:sz w:val="16"/>
                <w:szCs w:val="16"/>
                <w:lang w:val="ca-ES"/>
              </w:rPr>
              <w:t>Els</w:t>
            </w:r>
            <w:r w:rsidRPr="002F0847">
              <w:rPr>
                <w:rFonts w:ascii="Arial" w:hAnsi="Arial" w:cs="Arial"/>
                <w:color w:val="000000"/>
                <w:sz w:val="16"/>
                <w:szCs w:val="16"/>
                <w:lang w:val="ca-ES"/>
              </w:rPr>
              <w:t xml:space="preserve"> materials tenen un disseny atractiu i original, i estan ben produïts. Els materials són atractius i és probable que cridin l'atenció dels destinataris.</w:t>
            </w:r>
          </w:p>
        </w:tc>
        <w:tc>
          <w:tcPr>
            <w:tcW w:w="3402" w:type="dxa"/>
            <w:vAlign w:val="center"/>
          </w:tcPr>
          <w:p w14:paraId="4AA7A191" w14:textId="65496424" w:rsidR="00A4562A" w:rsidRPr="002F0847" w:rsidRDefault="0005491A" w:rsidP="002F0847">
            <w:pPr>
              <w:pStyle w:val="Pa25"/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a-ES"/>
              </w:rPr>
            </w:pPr>
            <w:r w:rsidRPr="002F0847">
              <w:rPr>
                <w:rFonts w:ascii="Arial" w:hAnsi="Arial" w:cs="Arial"/>
                <w:color w:val="000000"/>
                <w:sz w:val="16"/>
                <w:szCs w:val="16"/>
                <w:lang w:val="ca-ES"/>
              </w:rPr>
              <w:t>E</w:t>
            </w:r>
            <w:r w:rsidRPr="002F0847">
              <w:rPr>
                <w:rFonts w:ascii="Arial" w:hAnsi="Arial" w:cs="Arial"/>
                <w:color w:val="000000"/>
                <w:sz w:val="16"/>
                <w:szCs w:val="16"/>
                <w:lang w:val="ca-ES"/>
              </w:rPr>
              <w:t>ls materials tenen qualitat acceptable però no són especialment atractius ni originals. El disseny és simple i s'assembla a altres materials ja existents, per la qual cosa no destaquen.</w:t>
            </w:r>
          </w:p>
        </w:tc>
        <w:tc>
          <w:tcPr>
            <w:tcW w:w="2835" w:type="dxa"/>
            <w:vAlign w:val="center"/>
          </w:tcPr>
          <w:p w14:paraId="1BEE187C" w14:textId="70A5E17F" w:rsidR="00A4562A" w:rsidRPr="002F0847" w:rsidRDefault="0005491A" w:rsidP="002F0847">
            <w:pPr>
              <w:pStyle w:val="Pa25"/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a-ES"/>
              </w:rPr>
            </w:pPr>
            <w:r w:rsidRPr="002F0847">
              <w:rPr>
                <w:rFonts w:ascii="Arial" w:hAnsi="Arial" w:cs="Arial"/>
                <w:color w:val="000000"/>
                <w:sz w:val="16"/>
                <w:szCs w:val="16"/>
                <w:lang w:val="ca-ES"/>
              </w:rPr>
              <w:t>Els materials presenten problemes de qualitat significatius</w:t>
            </w:r>
            <w:r w:rsidRPr="002F0847">
              <w:rPr>
                <w:rFonts w:ascii="Arial" w:hAnsi="Arial" w:cs="Arial"/>
                <w:color w:val="000000"/>
                <w:sz w:val="16"/>
                <w:szCs w:val="16"/>
                <w:lang w:val="ca-ES"/>
              </w:rPr>
              <w:t xml:space="preserve">. </w:t>
            </w:r>
            <w:r w:rsidRPr="002F0847">
              <w:rPr>
                <w:rFonts w:ascii="Arial" w:hAnsi="Arial" w:cs="Arial"/>
                <w:color w:val="000000"/>
                <w:sz w:val="16"/>
                <w:szCs w:val="16"/>
                <w:lang w:val="ca-ES"/>
              </w:rPr>
              <w:t>Els materials semblen deslluïts o poc atractius, la qual cosa disminueix el seu impacte.</w:t>
            </w:r>
          </w:p>
        </w:tc>
      </w:tr>
      <w:tr w:rsidR="00DE21F2" w:rsidRPr="002F0847" w14:paraId="315AE975" w14:textId="77777777" w:rsidTr="003F423E">
        <w:tc>
          <w:tcPr>
            <w:tcW w:w="2547" w:type="dxa"/>
            <w:shd w:val="clear" w:color="auto" w:fill="FFF2CC" w:themeFill="accent4" w:themeFillTint="33"/>
            <w:vAlign w:val="center"/>
          </w:tcPr>
          <w:p w14:paraId="38750D88" w14:textId="365AF083" w:rsidR="00A4562A" w:rsidRPr="002F0847" w:rsidRDefault="00A4562A" w:rsidP="002F0847">
            <w:pPr>
              <w:pStyle w:val="Pa25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a-ES"/>
              </w:rPr>
            </w:pPr>
            <w:r w:rsidRPr="002F084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a-ES"/>
              </w:rPr>
              <w:t xml:space="preserve">Comunicació </w:t>
            </w:r>
            <w:r w:rsidR="00DE21F2" w:rsidRPr="002F084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a-ES"/>
              </w:rPr>
              <w:t xml:space="preserve">i presentació dels </w:t>
            </w:r>
            <w:r w:rsidR="00DE21F2" w:rsidRPr="002F0847">
              <w:rPr>
                <w:rFonts w:ascii="Arial" w:hAnsi="Arial" w:cs="Arial"/>
                <w:color w:val="000000"/>
                <w:sz w:val="16"/>
                <w:szCs w:val="16"/>
                <w:lang w:val="ca-ES"/>
              </w:rPr>
              <w:t>materials ( Expressió oral, ús del llenguatge verbal i no verbal...)</w:t>
            </w:r>
          </w:p>
        </w:tc>
        <w:tc>
          <w:tcPr>
            <w:tcW w:w="3260" w:type="dxa"/>
            <w:vAlign w:val="center"/>
          </w:tcPr>
          <w:p w14:paraId="7D94DA8B" w14:textId="32704D04" w:rsidR="00A4562A" w:rsidRPr="002F0847" w:rsidRDefault="005B6DE6" w:rsidP="002F0847">
            <w:pPr>
              <w:pStyle w:val="Pa25"/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a-ES"/>
              </w:rPr>
            </w:pPr>
            <w:r w:rsidRPr="002F0847">
              <w:rPr>
                <w:rFonts w:ascii="Arial" w:hAnsi="Arial" w:cs="Arial"/>
                <w:color w:val="000000"/>
                <w:sz w:val="16"/>
                <w:szCs w:val="16"/>
                <w:lang w:val="ca-ES"/>
              </w:rPr>
              <w:t xml:space="preserve">L’exposició  </w:t>
            </w:r>
            <w:r w:rsidR="00DE21F2" w:rsidRPr="002F0847">
              <w:rPr>
                <w:rFonts w:ascii="Arial" w:hAnsi="Arial" w:cs="Arial"/>
                <w:color w:val="000000"/>
                <w:sz w:val="16"/>
                <w:szCs w:val="16"/>
                <w:lang w:val="ca-ES"/>
              </w:rPr>
              <w:t>dels materials és fa de forma ordenada i utilitzant un  llenguatge verbal i no  verbal correcte.</w:t>
            </w:r>
            <w:r w:rsidR="0005491A" w:rsidRPr="002F0847">
              <w:rPr>
                <w:rFonts w:ascii="Arial" w:hAnsi="Arial" w:cs="Arial"/>
                <w:color w:val="000000"/>
                <w:sz w:val="16"/>
                <w:szCs w:val="16"/>
                <w:lang w:val="ca-ES"/>
              </w:rPr>
              <w:t xml:space="preserve"> La</w:t>
            </w:r>
            <w:r w:rsidR="0005491A" w:rsidRPr="002F0847">
              <w:rPr>
                <w:rFonts w:ascii="Arial" w:hAnsi="Arial" w:cs="Arial"/>
                <w:color w:val="000000"/>
                <w:sz w:val="16"/>
                <w:szCs w:val="16"/>
                <w:lang w:val="ca-ES"/>
              </w:rPr>
              <w:t xml:space="preserve"> informació presentada </w:t>
            </w:r>
            <w:r w:rsidR="0005491A" w:rsidRPr="002F0847">
              <w:rPr>
                <w:rFonts w:ascii="Arial" w:hAnsi="Arial" w:cs="Arial"/>
                <w:color w:val="000000"/>
                <w:sz w:val="16"/>
                <w:szCs w:val="16"/>
                <w:lang w:val="ca-ES"/>
              </w:rPr>
              <w:t>es</w:t>
            </w:r>
            <w:r w:rsidR="0005491A" w:rsidRPr="002F0847">
              <w:rPr>
                <w:rFonts w:ascii="Arial" w:hAnsi="Arial" w:cs="Arial"/>
                <w:color w:val="000000"/>
                <w:sz w:val="16"/>
                <w:szCs w:val="16"/>
                <w:lang w:val="ca-ES"/>
              </w:rPr>
              <w:t xml:space="preserve"> trans</w:t>
            </w:r>
            <w:r w:rsidR="0005491A" w:rsidRPr="002F0847">
              <w:rPr>
                <w:rFonts w:ascii="Arial" w:hAnsi="Arial" w:cs="Arial"/>
                <w:color w:val="000000"/>
                <w:sz w:val="16"/>
                <w:szCs w:val="16"/>
                <w:lang w:val="ca-ES"/>
              </w:rPr>
              <w:t>met</w:t>
            </w:r>
            <w:r w:rsidR="0005491A" w:rsidRPr="002F0847">
              <w:rPr>
                <w:rFonts w:ascii="Arial" w:hAnsi="Arial" w:cs="Arial"/>
                <w:color w:val="000000"/>
                <w:sz w:val="16"/>
                <w:szCs w:val="16"/>
                <w:lang w:val="ca-ES"/>
              </w:rPr>
              <w:t xml:space="preserve"> de manera efectiva </w:t>
            </w:r>
            <w:r w:rsidR="0005491A" w:rsidRPr="002F0847">
              <w:rPr>
                <w:rFonts w:ascii="Arial" w:hAnsi="Arial" w:cs="Arial"/>
                <w:color w:val="000000"/>
                <w:sz w:val="16"/>
                <w:szCs w:val="16"/>
                <w:lang w:val="ca-ES"/>
              </w:rPr>
              <w:t xml:space="preserve">i amb </w:t>
            </w:r>
            <w:r w:rsidR="0005491A" w:rsidRPr="002F0847">
              <w:rPr>
                <w:rFonts w:ascii="Arial" w:hAnsi="Arial" w:cs="Arial"/>
                <w:color w:val="000000"/>
                <w:sz w:val="16"/>
                <w:szCs w:val="16"/>
                <w:lang w:val="ca-ES"/>
              </w:rPr>
              <w:t xml:space="preserve"> impact</w:t>
            </w:r>
            <w:r w:rsidR="0005491A" w:rsidRPr="002F0847">
              <w:rPr>
                <w:rFonts w:ascii="Arial" w:hAnsi="Arial" w:cs="Arial"/>
                <w:color w:val="000000"/>
                <w:sz w:val="16"/>
                <w:szCs w:val="16"/>
                <w:lang w:val="ca-ES"/>
              </w:rPr>
              <w:t>e.</w:t>
            </w:r>
          </w:p>
        </w:tc>
        <w:tc>
          <w:tcPr>
            <w:tcW w:w="3260" w:type="dxa"/>
            <w:vAlign w:val="center"/>
          </w:tcPr>
          <w:p w14:paraId="5290F2EB" w14:textId="110BBC2E" w:rsidR="00A4562A" w:rsidRPr="002F0847" w:rsidRDefault="0005491A" w:rsidP="002F0847">
            <w:pPr>
              <w:pStyle w:val="Pa25"/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a-ES"/>
              </w:rPr>
            </w:pPr>
            <w:r w:rsidRPr="002F0847">
              <w:rPr>
                <w:rFonts w:ascii="Arial" w:hAnsi="Arial" w:cs="Arial"/>
                <w:color w:val="000000"/>
                <w:sz w:val="16"/>
                <w:szCs w:val="16"/>
                <w:lang w:val="ca-ES"/>
              </w:rPr>
              <w:t>L'exposició dels materials és clara i organitzada, i s'utilitza un llenguatge verbal i no verbal adequat. Els destinataris poden seguir fàcilment la presentació i entendre la informació presentada.</w:t>
            </w:r>
          </w:p>
        </w:tc>
        <w:tc>
          <w:tcPr>
            <w:tcW w:w="3402" w:type="dxa"/>
            <w:vAlign w:val="center"/>
          </w:tcPr>
          <w:p w14:paraId="1DC3F4EB" w14:textId="4C807FC9" w:rsidR="00A4562A" w:rsidRPr="002F0847" w:rsidRDefault="0005491A" w:rsidP="002F0847">
            <w:pPr>
              <w:pStyle w:val="Pa25"/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a-ES"/>
              </w:rPr>
            </w:pPr>
            <w:r w:rsidRPr="002F0847">
              <w:rPr>
                <w:rFonts w:ascii="Arial" w:hAnsi="Arial" w:cs="Arial"/>
                <w:color w:val="000000"/>
                <w:sz w:val="16"/>
                <w:szCs w:val="16"/>
                <w:lang w:val="ca-ES"/>
              </w:rPr>
              <w:t>L'exposició dels materials és acceptable, però podria ser més organitzada i es requereix un llenguatge verbal i no verbal més clar i eficient. Els destinataris poden seguir la presentació, però amb alguna dificultat.</w:t>
            </w:r>
          </w:p>
        </w:tc>
        <w:tc>
          <w:tcPr>
            <w:tcW w:w="2835" w:type="dxa"/>
            <w:vAlign w:val="center"/>
          </w:tcPr>
          <w:p w14:paraId="0197A328" w14:textId="29E15740" w:rsidR="00A4562A" w:rsidRPr="002F0847" w:rsidRDefault="004F1C98" w:rsidP="002F0847">
            <w:pPr>
              <w:pStyle w:val="Pa25"/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a-ES"/>
              </w:rPr>
            </w:pPr>
            <w:r w:rsidRPr="002F0847">
              <w:rPr>
                <w:rFonts w:ascii="Arial" w:hAnsi="Arial" w:cs="Arial"/>
                <w:color w:val="000000"/>
                <w:sz w:val="16"/>
                <w:szCs w:val="16"/>
                <w:lang w:val="ca-ES"/>
              </w:rPr>
              <w:t xml:space="preserve">L’exposició  dels materials </w:t>
            </w:r>
            <w:r w:rsidRPr="002F0847">
              <w:rPr>
                <w:rFonts w:ascii="Arial" w:hAnsi="Arial" w:cs="Arial"/>
                <w:color w:val="000000"/>
                <w:sz w:val="16"/>
                <w:szCs w:val="16"/>
                <w:lang w:val="ca-ES"/>
              </w:rPr>
              <w:t xml:space="preserve">no </w:t>
            </w:r>
            <w:r w:rsidRPr="002F0847">
              <w:rPr>
                <w:rFonts w:ascii="Arial" w:hAnsi="Arial" w:cs="Arial"/>
                <w:color w:val="000000"/>
                <w:sz w:val="16"/>
                <w:szCs w:val="16"/>
                <w:lang w:val="ca-ES"/>
              </w:rPr>
              <w:t xml:space="preserve">és fa de forma ordenada i </w:t>
            </w:r>
            <w:r w:rsidRPr="002F0847">
              <w:rPr>
                <w:rFonts w:ascii="Arial" w:hAnsi="Arial" w:cs="Arial"/>
                <w:color w:val="000000"/>
                <w:sz w:val="16"/>
                <w:szCs w:val="16"/>
                <w:lang w:val="ca-ES"/>
              </w:rPr>
              <w:t xml:space="preserve">no </w:t>
            </w:r>
            <w:r w:rsidRPr="002F0847">
              <w:rPr>
                <w:rFonts w:ascii="Arial" w:hAnsi="Arial" w:cs="Arial"/>
                <w:color w:val="000000"/>
                <w:sz w:val="16"/>
                <w:szCs w:val="16"/>
                <w:lang w:val="ca-ES"/>
              </w:rPr>
              <w:t>utilitzant un  llenguatge verbal i no  verbal correcte.</w:t>
            </w:r>
            <w:r w:rsidR="0005491A" w:rsidRPr="002F0847">
              <w:rPr>
                <w:rFonts w:ascii="Arial" w:hAnsi="Arial" w:cs="Arial"/>
                <w:color w:val="000000"/>
                <w:sz w:val="16"/>
                <w:szCs w:val="16"/>
                <w:lang w:val="ca-ES"/>
              </w:rPr>
              <w:t xml:space="preserve"> La informació no es transmet de manera efectiva i no tindrà impacte.</w:t>
            </w:r>
          </w:p>
        </w:tc>
      </w:tr>
      <w:tr w:rsidR="00DE21F2" w:rsidRPr="002F0847" w14:paraId="5CFD0D82" w14:textId="77777777" w:rsidTr="003F423E">
        <w:tc>
          <w:tcPr>
            <w:tcW w:w="2547" w:type="dxa"/>
            <w:shd w:val="clear" w:color="auto" w:fill="FFF2CC" w:themeFill="accent4" w:themeFillTint="33"/>
            <w:vAlign w:val="center"/>
          </w:tcPr>
          <w:p w14:paraId="07BB02A1" w14:textId="47BEA930" w:rsidR="00A4562A" w:rsidRPr="002F0847" w:rsidRDefault="00A4562A" w:rsidP="002F0847">
            <w:pPr>
              <w:pStyle w:val="Pa25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a-ES"/>
              </w:rPr>
            </w:pPr>
            <w:r w:rsidRPr="002F084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a-ES"/>
              </w:rPr>
              <w:lastRenderedPageBreak/>
              <w:t>Inclusió</w:t>
            </w:r>
            <w:r w:rsidR="00522E0C" w:rsidRPr="002F084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a-ES"/>
              </w:rPr>
              <w:t xml:space="preserve"> i respecte</w:t>
            </w:r>
          </w:p>
        </w:tc>
        <w:tc>
          <w:tcPr>
            <w:tcW w:w="3260" w:type="dxa"/>
            <w:vAlign w:val="center"/>
          </w:tcPr>
          <w:p w14:paraId="2C60804B" w14:textId="59B5BDF4" w:rsidR="00A4562A" w:rsidRPr="002F0847" w:rsidRDefault="00F70523" w:rsidP="002F0847">
            <w:pPr>
              <w:pStyle w:val="Pa25"/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a-ES"/>
              </w:rPr>
            </w:pPr>
            <w:r w:rsidRPr="002F0847">
              <w:rPr>
                <w:rFonts w:ascii="Arial" w:hAnsi="Arial" w:cs="Arial"/>
                <w:color w:val="000000"/>
                <w:sz w:val="16"/>
                <w:szCs w:val="16"/>
                <w:lang w:val="ca-ES"/>
              </w:rPr>
              <w:t>Els materials estan dissenyats de manera excepcionalment inclusiva i respectuosa per a arribar a tots els sectors de la població de forma igualitària. El disseny és altament considerat i es prenen en compte les necessitats d'accessibilitat i de respecte a la diversitat en tot moment.</w:t>
            </w:r>
          </w:p>
        </w:tc>
        <w:tc>
          <w:tcPr>
            <w:tcW w:w="3260" w:type="dxa"/>
            <w:vAlign w:val="center"/>
          </w:tcPr>
          <w:p w14:paraId="0D267602" w14:textId="1D8B119B" w:rsidR="00A4562A" w:rsidRPr="002F0847" w:rsidRDefault="00F70523" w:rsidP="002F0847">
            <w:pPr>
              <w:pStyle w:val="Pa25"/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a-ES"/>
              </w:rPr>
            </w:pPr>
            <w:r w:rsidRPr="002F0847">
              <w:rPr>
                <w:rFonts w:ascii="Arial" w:hAnsi="Arial" w:cs="Arial"/>
                <w:color w:val="000000"/>
                <w:sz w:val="16"/>
                <w:szCs w:val="16"/>
                <w:lang w:val="ca-ES"/>
              </w:rPr>
              <w:t>Els materials estan dissenyats de manera inclusiva i respectuosa per a arribar a tots els sectors de la població de forma igualitària. El disseny és considerat i té en compte les necessitats d'accessibilitat per als diferents grups de persones.</w:t>
            </w:r>
          </w:p>
        </w:tc>
        <w:tc>
          <w:tcPr>
            <w:tcW w:w="3402" w:type="dxa"/>
            <w:vAlign w:val="center"/>
          </w:tcPr>
          <w:p w14:paraId="1789E1C4" w14:textId="2A5E1DBF" w:rsidR="00A4562A" w:rsidRPr="002F0847" w:rsidRDefault="00F70523" w:rsidP="002F0847">
            <w:pPr>
              <w:pStyle w:val="Pa25"/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a-ES"/>
              </w:rPr>
            </w:pPr>
            <w:r w:rsidRPr="002F0847">
              <w:rPr>
                <w:rFonts w:ascii="Arial" w:hAnsi="Arial" w:cs="Arial"/>
                <w:color w:val="000000"/>
                <w:sz w:val="16"/>
                <w:szCs w:val="16"/>
                <w:lang w:val="ca-ES"/>
              </w:rPr>
              <w:t>Els materials estan dissenyats per arribar a tots els sectors de la població, però hi ha alguns aspectes que no són prou inclusius o respectuosos amb certs grups de persones. Hi pot haver certa discriminació involuntària o falta d'accessibilitat per als diferents grups de persones.</w:t>
            </w:r>
          </w:p>
        </w:tc>
        <w:tc>
          <w:tcPr>
            <w:tcW w:w="2835" w:type="dxa"/>
            <w:vAlign w:val="center"/>
          </w:tcPr>
          <w:p w14:paraId="1FA6CC6C" w14:textId="066ADC1B" w:rsidR="00A4562A" w:rsidRPr="002F0847" w:rsidRDefault="00F70523" w:rsidP="002F0847">
            <w:pPr>
              <w:pStyle w:val="Pa25"/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a-ES"/>
              </w:rPr>
            </w:pPr>
            <w:r w:rsidRPr="002F0847">
              <w:rPr>
                <w:rFonts w:ascii="Arial" w:hAnsi="Arial" w:cs="Arial"/>
                <w:color w:val="000000"/>
                <w:sz w:val="16"/>
                <w:szCs w:val="16"/>
                <w:lang w:val="ca-ES"/>
              </w:rPr>
              <w:t>Els materials no estan dissenyats per arribar a tots els sectors de la població i pot ser que hi hagi algun tipus de discriminació o marginació involuntària. El disseny és pobre i no té en compte les necessitats d'accessibilitat per als diferents grups de persones.</w:t>
            </w:r>
          </w:p>
        </w:tc>
      </w:tr>
      <w:tr w:rsidR="002F0847" w:rsidRPr="002F0847" w14:paraId="6420405F" w14:textId="77777777" w:rsidTr="003F423E">
        <w:tc>
          <w:tcPr>
            <w:tcW w:w="2547" w:type="dxa"/>
            <w:shd w:val="clear" w:color="auto" w:fill="FFF2CC" w:themeFill="accent4" w:themeFillTint="33"/>
            <w:vAlign w:val="center"/>
          </w:tcPr>
          <w:p w14:paraId="25EBFB2A" w14:textId="786D81E2" w:rsidR="00A4562A" w:rsidRPr="002F0847" w:rsidRDefault="005B6DE6" w:rsidP="002F084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0847">
              <w:rPr>
                <w:rFonts w:ascii="Arial" w:hAnsi="Arial" w:cs="Arial"/>
                <w:b/>
                <w:bCs/>
                <w:sz w:val="16"/>
                <w:szCs w:val="16"/>
              </w:rPr>
              <w:t>Comparti</w:t>
            </w:r>
            <w:r w:rsidR="00DE21F2" w:rsidRPr="002F0847">
              <w:rPr>
                <w:rFonts w:ascii="Arial" w:hAnsi="Arial" w:cs="Arial"/>
                <w:b/>
                <w:bCs/>
                <w:sz w:val="16"/>
                <w:szCs w:val="16"/>
              </w:rPr>
              <w:t>ment</w:t>
            </w:r>
            <w:r w:rsidRPr="002F084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d’informació </w:t>
            </w:r>
            <w:r w:rsidR="00A4562A" w:rsidRPr="002F0847">
              <w:rPr>
                <w:rFonts w:ascii="Arial" w:hAnsi="Arial" w:cs="Arial"/>
                <w:b/>
                <w:bCs/>
                <w:sz w:val="16"/>
                <w:szCs w:val="16"/>
              </w:rPr>
              <w:t>digital dins de l’institut i fora</w:t>
            </w:r>
            <w:r w:rsidR="00DE21F2" w:rsidRPr="002F0847">
              <w:rPr>
                <w:rFonts w:ascii="Arial" w:hAnsi="Arial" w:cs="Arial"/>
                <w:sz w:val="16"/>
                <w:szCs w:val="16"/>
              </w:rPr>
              <w:t xml:space="preserve"> ( Drets d’imatge, llenguatge...)</w:t>
            </w:r>
          </w:p>
          <w:p w14:paraId="0E82160A" w14:textId="77777777" w:rsidR="00A4562A" w:rsidRPr="002F0847" w:rsidRDefault="00A4562A" w:rsidP="002F0847">
            <w:pPr>
              <w:pStyle w:val="Pa25"/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3260" w:type="dxa"/>
            <w:vAlign w:val="center"/>
          </w:tcPr>
          <w:p w14:paraId="2F9426EB" w14:textId="76FA03DD" w:rsidR="00A4562A" w:rsidRPr="002F0847" w:rsidRDefault="00F70523" w:rsidP="002F0847">
            <w:pPr>
              <w:pStyle w:val="Pa25"/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0523">
              <w:rPr>
                <w:rFonts w:ascii="Arial" w:hAnsi="Arial" w:cs="Arial"/>
                <w:color w:val="000000"/>
                <w:sz w:val="16"/>
                <w:szCs w:val="16"/>
                <w:lang w:val="ca-ES"/>
              </w:rPr>
              <w:t>Els materials estan preparats per a la difusió i la compartició de manera excepcionalment adequada i respectuosa, i són una eina efectiva per fomentar una comunitat informada i de suport entre iguals. Es garanteix el respecte dels drets individuals</w:t>
            </w:r>
            <w:r w:rsidRPr="00F70523">
              <w:rPr>
                <w:rFonts w:ascii="Arial" w:hAnsi="Arial" w:cs="Arial"/>
                <w:color w:val="000000"/>
                <w:sz w:val="16"/>
                <w:szCs w:val="16"/>
              </w:rPr>
              <w:t xml:space="preserve"> i </w:t>
            </w:r>
            <w:r w:rsidRPr="00F70523">
              <w:rPr>
                <w:rFonts w:ascii="Arial" w:hAnsi="Arial" w:cs="Arial"/>
                <w:color w:val="000000"/>
                <w:sz w:val="16"/>
                <w:szCs w:val="16"/>
                <w:lang w:val="ca-ES"/>
              </w:rPr>
              <w:t>col·lectius en tot moment i es promou una cultura de respecte, col·laboració i ajuda entre iguals</w:t>
            </w:r>
            <w:r w:rsidR="004F1C98" w:rsidRPr="002F0847">
              <w:rPr>
                <w:rFonts w:ascii="Arial" w:hAnsi="Arial" w:cs="Arial"/>
                <w:color w:val="000000"/>
                <w:sz w:val="16"/>
                <w:szCs w:val="16"/>
                <w:lang w:val="ca-ES"/>
              </w:rPr>
              <w:t>.</w:t>
            </w:r>
          </w:p>
        </w:tc>
        <w:tc>
          <w:tcPr>
            <w:tcW w:w="3260" w:type="dxa"/>
            <w:vAlign w:val="center"/>
          </w:tcPr>
          <w:p w14:paraId="61A5E26E" w14:textId="48F28339" w:rsidR="00A4562A" w:rsidRPr="002F0847" w:rsidRDefault="00F70523" w:rsidP="002F0847">
            <w:pPr>
              <w:pStyle w:val="Pa25"/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a-ES"/>
              </w:rPr>
            </w:pPr>
            <w:proofErr w:type="spellStart"/>
            <w:r w:rsidRPr="002F0847">
              <w:rPr>
                <w:rFonts w:ascii="Arial" w:hAnsi="Arial" w:cs="Arial"/>
                <w:color w:val="000000"/>
                <w:sz w:val="16"/>
                <w:szCs w:val="16"/>
                <w:lang w:val="ca-ES"/>
              </w:rPr>
              <w:t>ls</w:t>
            </w:r>
            <w:proofErr w:type="spellEnd"/>
            <w:r w:rsidRPr="002F0847">
              <w:rPr>
                <w:rFonts w:ascii="Arial" w:hAnsi="Arial" w:cs="Arial"/>
                <w:color w:val="000000"/>
                <w:sz w:val="16"/>
                <w:szCs w:val="16"/>
                <w:lang w:val="ca-ES"/>
              </w:rPr>
              <w:t xml:space="preserve"> materials estan preparats per a la difusió i la compartició, respectant els drets individuals i col·lectius. Es fomenta la creació d'una comunitat informada i de suport entre iguals, de forma efectiva i adequada.</w:t>
            </w:r>
          </w:p>
        </w:tc>
        <w:tc>
          <w:tcPr>
            <w:tcW w:w="3402" w:type="dxa"/>
            <w:vAlign w:val="center"/>
          </w:tcPr>
          <w:p w14:paraId="33EC86BB" w14:textId="08944CF6" w:rsidR="00A4562A" w:rsidRPr="002F0847" w:rsidRDefault="00F70523" w:rsidP="002F0847">
            <w:pPr>
              <w:pStyle w:val="Pa25"/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a-ES"/>
              </w:rPr>
            </w:pPr>
            <w:r w:rsidRPr="002F0847">
              <w:rPr>
                <w:rFonts w:ascii="Arial" w:hAnsi="Arial" w:cs="Arial"/>
                <w:color w:val="000000"/>
                <w:sz w:val="16"/>
                <w:szCs w:val="16"/>
                <w:lang w:val="ca-ES"/>
              </w:rPr>
              <w:t>Els materials estan preparats per a la difusió i la compartició, però no es respecten del tot els drets individuals ni col·lectius, i es poden presentar alguns problemes o conflictes. S'encoratja la creació d'una comunitat informada i de suport entre iguals, però no de forma completa o adequada.</w:t>
            </w:r>
          </w:p>
        </w:tc>
        <w:tc>
          <w:tcPr>
            <w:tcW w:w="2835" w:type="dxa"/>
            <w:vAlign w:val="center"/>
          </w:tcPr>
          <w:p w14:paraId="13F97593" w14:textId="6CDC1A93" w:rsidR="00A4562A" w:rsidRPr="002F0847" w:rsidRDefault="00F70523" w:rsidP="002F0847">
            <w:pPr>
              <w:pStyle w:val="Pa25"/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a-ES"/>
              </w:rPr>
            </w:pPr>
            <w:r w:rsidRPr="002F0847">
              <w:rPr>
                <w:rFonts w:ascii="Arial" w:hAnsi="Arial" w:cs="Arial"/>
                <w:color w:val="000000"/>
                <w:sz w:val="16"/>
                <w:szCs w:val="16"/>
                <w:lang w:val="ca-ES"/>
              </w:rPr>
              <w:t>Els materials no estan preparats per a la difusió i la compartició, i no es respecten els drets individuals ni col·lectius. No s'encoratja la creació d'una comunitat informada i de suport entre iguals.</w:t>
            </w:r>
          </w:p>
        </w:tc>
      </w:tr>
    </w:tbl>
    <w:p w14:paraId="1EC0064E" w14:textId="77777777" w:rsidR="002F0847" w:rsidRDefault="002F0847" w:rsidP="00A4562A">
      <w:pPr>
        <w:pStyle w:val="Pa25"/>
        <w:spacing w:line="360" w:lineRule="auto"/>
        <w:jc w:val="both"/>
        <w:rPr>
          <w:rFonts w:ascii="Arial" w:hAnsi="Arial" w:cs="Arial"/>
          <w:color w:val="000000"/>
          <w:sz w:val="18"/>
          <w:szCs w:val="18"/>
          <w:lang w:val="ca-ES"/>
        </w:rPr>
      </w:pPr>
    </w:p>
    <w:p w14:paraId="46827854" w14:textId="618AA3F0" w:rsidR="00A4562A" w:rsidRPr="003F423E" w:rsidRDefault="00A4562A" w:rsidP="00A4562A">
      <w:pPr>
        <w:pStyle w:val="Pa25"/>
        <w:spacing w:line="360" w:lineRule="auto"/>
        <w:jc w:val="both"/>
        <w:rPr>
          <w:rFonts w:ascii="Arial" w:hAnsi="Arial" w:cs="Arial"/>
          <w:b/>
          <w:bCs/>
          <w:color w:val="000000"/>
          <w:sz w:val="18"/>
          <w:szCs w:val="18"/>
          <w:lang w:val="ca-ES"/>
        </w:rPr>
      </w:pPr>
      <w:r w:rsidRPr="003F423E">
        <w:rPr>
          <w:rFonts w:ascii="Arial" w:hAnsi="Arial" w:cs="Arial"/>
          <w:b/>
          <w:bCs/>
          <w:color w:val="000000"/>
          <w:sz w:val="18"/>
          <w:szCs w:val="18"/>
          <w:lang w:val="ca-ES"/>
        </w:rPr>
        <w:t>Co-Rúbrics Material Campanya</w:t>
      </w:r>
    </w:p>
    <w:p w14:paraId="731144EF" w14:textId="77777777" w:rsidR="00A4562A" w:rsidRDefault="00A4562A" w:rsidP="00A4562A">
      <w:pPr>
        <w:pStyle w:val="Pa25"/>
        <w:spacing w:line="360" w:lineRule="auto"/>
        <w:jc w:val="both"/>
        <w:rPr>
          <w:rFonts w:ascii="Arial" w:hAnsi="Arial" w:cs="Arial"/>
          <w:color w:val="000000"/>
          <w:sz w:val="18"/>
          <w:szCs w:val="18"/>
          <w:lang w:val="ca-ES"/>
        </w:rPr>
      </w:pPr>
    </w:p>
    <w:p w14:paraId="62EDCC68" w14:textId="6B77A883" w:rsidR="00A4562A" w:rsidRPr="00522E0C" w:rsidRDefault="00522E0C" w:rsidP="00522E0C">
      <w:pPr>
        <w:pStyle w:val="Pargrafdellista"/>
        <w:numPr>
          <w:ilvl w:val="0"/>
          <w:numId w:val="1"/>
        </w:numPr>
        <w:rPr>
          <w:rFonts w:ascii="Arial" w:hAnsi="Arial" w:cs="Arial"/>
        </w:rPr>
      </w:pPr>
      <w:r w:rsidRPr="003E1821">
        <w:rPr>
          <w:rFonts w:ascii="Arial" w:hAnsi="Arial" w:cs="Arial"/>
        </w:rPr>
        <w:t>Espot publicitari</w:t>
      </w:r>
    </w:p>
    <w:p w14:paraId="456C8EF2" w14:textId="2A6DB407" w:rsidR="00522E0C" w:rsidRPr="00522E0C" w:rsidRDefault="00522E0C" w:rsidP="00522E0C">
      <w:pPr>
        <w:pStyle w:val="Pargrafdellista"/>
        <w:numPr>
          <w:ilvl w:val="0"/>
          <w:numId w:val="1"/>
        </w:numPr>
        <w:rPr>
          <w:rFonts w:ascii="Arial" w:hAnsi="Arial" w:cs="Arial"/>
        </w:rPr>
      </w:pPr>
      <w:r w:rsidRPr="003E1821">
        <w:rPr>
          <w:rFonts w:ascii="Arial" w:hAnsi="Arial" w:cs="Arial"/>
        </w:rPr>
        <w:t>Falca de ràdio</w:t>
      </w:r>
    </w:p>
    <w:p w14:paraId="3B00F035" w14:textId="77777777" w:rsidR="00522E0C" w:rsidRPr="003E1821" w:rsidRDefault="00522E0C" w:rsidP="00522E0C">
      <w:pPr>
        <w:pStyle w:val="Pargrafdellista"/>
        <w:numPr>
          <w:ilvl w:val="0"/>
          <w:numId w:val="1"/>
        </w:numPr>
        <w:rPr>
          <w:rFonts w:ascii="Arial" w:hAnsi="Arial" w:cs="Arial"/>
        </w:rPr>
      </w:pPr>
      <w:r w:rsidRPr="003E1821">
        <w:rPr>
          <w:rFonts w:ascii="Arial" w:hAnsi="Arial" w:cs="Arial"/>
        </w:rPr>
        <w:t xml:space="preserve">Cartell </w:t>
      </w:r>
      <w:proofErr w:type="spellStart"/>
      <w:r w:rsidRPr="003E1821">
        <w:rPr>
          <w:rFonts w:ascii="Arial" w:hAnsi="Arial" w:cs="Arial"/>
        </w:rPr>
        <w:t>autoimprimible</w:t>
      </w:r>
      <w:proofErr w:type="spellEnd"/>
      <w:r w:rsidRPr="003E1821">
        <w:rPr>
          <w:rFonts w:ascii="Arial" w:hAnsi="Arial" w:cs="Arial"/>
        </w:rPr>
        <w:t xml:space="preserve"> A4 ( 3 models diferents: què fer a dins de casa, què fer a l’escola, què fer a l’exterior)</w:t>
      </w:r>
    </w:p>
    <w:p w14:paraId="2E0BF7F3" w14:textId="77777777" w:rsidR="00522E0C" w:rsidRPr="003E1821" w:rsidRDefault="00522E0C" w:rsidP="00522E0C">
      <w:pPr>
        <w:pStyle w:val="Pargrafdellista"/>
        <w:numPr>
          <w:ilvl w:val="0"/>
          <w:numId w:val="1"/>
        </w:numPr>
        <w:rPr>
          <w:rFonts w:ascii="Arial" w:hAnsi="Arial" w:cs="Arial"/>
        </w:rPr>
      </w:pPr>
      <w:r w:rsidRPr="003E1821">
        <w:rPr>
          <w:rFonts w:ascii="Arial" w:hAnsi="Arial" w:cs="Arial"/>
        </w:rPr>
        <w:t>Fullet (díptic), disponible en català/ castellà/ anglès</w:t>
      </w:r>
    </w:p>
    <w:p w14:paraId="5152834E" w14:textId="77777777" w:rsidR="00522E0C" w:rsidRDefault="00522E0C" w:rsidP="00A4562A">
      <w:pPr>
        <w:pStyle w:val="Pa25"/>
        <w:spacing w:line="360" w:lineRule="auto"/>
        <w:jc w:val="both"/>
        <w:rPr>
          <w:rFonts w:ascii="Arial" w:hAnsi="Arial" w:cs="Arial"/>
          <w:color w:val="000000"/>
          <w:sz w:val="18"/>
          <w:szCs w:val="18"/>
          <w:lang w:val="ca-ES"/>
        </w:rPr>
      </w:pPr>
    </w:p>
    <w:tbl>
      <w:tblPr>
        <w:tblStyle w:val="Taulaambquadrcula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694"/>
        <w:gridCol w:w="7694"/>
      </w:tblGrid>
      <w:tr w:rsidR="003F423E" w14:paraId="152F1088" w14:textId="77777777" w:rsidTr="003F423E">
        <w:tc>
          <w:tcPr>
            <w:tcW w:w="7694" w:type="dxa"/>
            <w:vAlign w:val="center"/>
          </w:tcPr>
          <w:p w14:paraId="1308EDAE" w14:textId="07291159" w:rsidR="003F423E" w:rsidRDefault="003F423E" w:rsidP="003F423E">
            <w:pPr>
              <w:pStyle w:val="Pa25"/>
              <w:spacing w:line="36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a-ES"/>
              </w:rPr>
            </w:pPr>
            <w:r w:rsidRPr="00DE21F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a-ES"/>
              </w:rPr>
              <w:t>Criteris d’avaluació específics</w:t>
            </w:r>
          </w:p>
        </w:tc>
        <w:tc>
          <w:tcPr>
            <w:tcW w:w="7694" w:type="dxa"/>
            <w:vAlign w:val="center"/>
          </w:tcPr>
          <w:p w14:paraId="5892DCD7" w14:textId="4D8B2CFE" w:rsidR="003F423E" w:rsidRPr="003F423E" w:rsidRDefault="003F423E" w:rsidP="003F42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21F2">
              <w:rPr>
                <w:rFonts w:ascii="Arial" w:hAnsi="Arial" w:cs="Arial"/>
                <w:b/>
                <w:bCs/>
                <w:sz w:val="18"/>
                <w:szCs w:val="18"/>
              </w:rPr>
              <w:t>Descriptors operatius vinculats als criteris d’avaluació específics</w:t>
            </w:r>
          </w:p>
        </w:tc>
      </w:tr>
      <w:tr w:rsidR="003F423E" w14:paraId="4EE0F39D" w14:textId="77777777" w:rsidTr="003F423E">
        <w:tc>
          <w:tcPr>
            <w:tcW w:w="7694" w:type="dxa"/>
            <w:vAlign w:val="center"/>
          </w:tcPr>
          <w:p w14:paraId="43293204" w14:textId="77777777" w:rsidR="003F423E" w:rsidRPr="00DE21F2" w:rsidRDefault="003F423E" w:rsidP="003F423E">
            <w:pPr>
              <w:pStyle w:val="Pa25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DE21F2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5.1 Dissenyar i elaborar materials pel nou pla BOMBOLLA en diferent format per millorar la percepció del risc químic i afavorir el creixement entre iguals amb una base d’una comunitat científica escolar.</w:t>
            </w:r>
          </w:p>
          <w:p w14:paraId="1E709CEB" w14:textId="77777777" w:rsidR="003F423E" w:rsidRPr="00DE21F2" w:rsidRDefault="003F423E" w:rsidP="003F42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40B890" w14:textId="77777777" w:rsidR="003F423E" w:rsidRPr="00DE21F2" w:rsidRDefault="003F423E" w:rsidP="003F423E">
            <w:pPr>
              <w:rPr>
                <w:rFonts w:ascii="Arial" w:hAnsi="Arial" w:cs="Arial"/>
                <w:sz w:val="18"/>
                <w:szCs w:val="18"/>
              </w:rPr>
            </w:pPr>
            <w:r w:rsidRPr="00DE21F2">
              <w:rPr>
                <w:rFonts w:ascii="Arial" w:hAnsi="Arial" w:cs="Arial"/>
                <w:sz w:val="18"/>
                <w:szCs w:val="18"/>
              </w:rPr>
              <w:t>5.2 Participar i comunicar un projecte científic relacionat amb la millora de la societat, donant importància a la preservació dels sistemes fisicoquímics de l’entorn, en particular la qualitat de l’aire, compartint informació digital dins de l’institut i fora.</w:t>
            </w:r>
          </w:p>
          <w:p w14:paraId="4999DE83" w14:textId="77777777" w:rsidR="003F423E" w:rsidRDefault="003F423E" w:rsidP="003F423E">
            <w:pPr>
              <w:pStyle w:val="Pa25"/>
              <w:spacing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7694" w:type="dxa"/>
            <w:vAlign w:val="center"/>
          </w:tcPr>
          <w:p w14:paraId="6B80F493" w14:textId="77777777" w:rsidR="003F423E" w:rsidRPr="00DE21F2" w:rsidRDefault="003F423E" w:rsidP="003F423E">
            <w:pPr>
              <w:rPr>
                <w:rFonts w:ascii="Arial" w:hAnsi="Arial" w:cs="Arial"/>
                <w:sz w:val="18"/>
                <w:szCs w:val="18"/>
              </w:rPr>
            </w:pPr>
            <w:r w:rsidRPr="00DE21F2">
              <w:rPr>
                <w:rFonts w:ascii="Arial" w:hAnsi="Arial" w:cs="Arial"/>
                <w:sz w:val="18"/>
                <w:szCs w:val="18"/>
              </w:rPr>
              <w:t>COMPETÈNCIA 5</w:t>
            </w:r>
          </w:p>
          <w:p w14:paraId="1FA20D78" w14:textId="77777777" w:rsidR="003F423E" w:rsidRDefault="003F423E" w:rsidP="003F423E">
            <w:pPr>
              <w:rPr>
                <w:rFonts w:ascii="Arial" w:hAnsi="Arial" w:cs="Arial"/>
                <w:sz w:val="18"/>
                <w:szCs w:val="18"/>
                <w:lang w:val="ca"/>
              </w:rPr>
            </w:pPr>
          </w:p>
          <w:p w14:paraId="4D33913B" w14:textId="5398953C" w:rsidR="003F423E" w:rsidRPr="00DE21F2" w:rsidRDefault="003F423E" w:rsidP="003F423E">
            <w:pPr>
              <w:rPr>
                <w:rFonts w:ascii="Arial" w:hAnsi="Arial" w:cs="Arial"/>
                <w:sz w:val="18"/>
                <w:szCs w:val="18"/>
              </w:rPr>
            </w:pPr>
            <w:r w:rsidRPr="00DE21F2">
              <w:rPr>
                <w:rFonts w:ascii="Arial" w:hAnsi="Arial" w:cs="Arial"/>
                <w:sz w:val="18"/>
                <w:szCs w:val="18"/>
                <w:lang w:val="ca"/>
              </w:rPr>
              <w:t>CCL5 Comunica de forma dialogada i inclusiva</w:t>
            </w:r>
          </w:p>
          <w:p w14:paraId="4E575894" w14:textId="77777777" w:rsidR="003F423E" w:rsidRPr="00DE21F2" w:rsidRDefault="003F423E" w:rsidP="003F423E">
            <w:pPr>
              <w:rPr>
                <w:rFonts w:ascii="Arial" w:hAnsi="Arial" w:cs="Arial"/>
                <w:sz w:val="18"/>
                <w:szCs w:val="18"/>
              </w:rPr>
            </w:pPr>
            <w:r w:rsidRPr="00DE21F2">
              <w:rPr>
                <w:rFonts w:ascii="Arial" w:hAnsi="Arial" w:cs="Arial"/>
                <w:sz w:val="18"/>
                <w:szCs w:val="18"/>
                <w:lang w:val="ca"/>
              </w:rPr>
              <w:t>CMCCTE3 Planteja i desenvolupa projectes cooperatius</w:t>
            </w:r>
          </w:p>
          <w:p w14:paraId="07EDFEEF" w14:textId="77777777" w:rsidR="003F423E" w:rsidRPr="00DE21F2" w:rsidRDefault="003F423E" w:rsidP="003F423E">
            <w:pPr>
              <w:rPr>
                <w:rFonts w:ascii="Arial" w:hAnsi="Arial" w:cs="Arial"/>
                <w:sz w:val="18"/>
                <w:szCs w:val="18"/>
              </w:rPr>
            </w:pPr>
            <w:r w:rsidRPr="00DE21F2">
              <w:rPr>
                <w:rFonts w:ascii="Arial" w:hAnsi="Arial" w:cs="Arial"/>
                <w:sz w:val="18"/>
                <w:szCs w:val="18"/>
                <w:lang w:val="ca"/>
              </w:rPr>
              <w:t>CD3 Comparteix continguts, dades i informació digital de manera responsable</w:t>
            </w:r>
          </w:p>
          <w:p w14:paraId="5059D025" w14:textId="77777777" w:rsidR="003F423E" w:rsidRPr="00DE21F2" w:rsidRDefault="003F423E" w:rsidP="003F423E">
            <w:pPr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DE21F2">
              <w:rPr>
                <w:rFonts w:ascii="Arial" w:hAnsi="Arial" w:cs="Arial"/>
                <w:sz w:val="18"/>
                <w:szCs w:val="18"/>
                <w:lang w:val="ca"/>
              </w:rPr>
              <w:t xml:space="preserve">CPSAA3 Acceptant tasques i responsabilitats </w:t>
            </w:r>
          </w:p>
          <w:p w14:paraId="2092F38F" w14:textId="77777777" w:rsidR="003F423E" w:rsidRPr="00DE21F2" w:rsidRDefault="003F423E" w:rsidP="003F423E">
            <w:pPr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DE21F2">
              <w:rPr>
                <w:rFonts w:ascii="Arial" w:hAnsi="Arial" w:cs="Arial"/>
                <w:sz w:val="18"/>
                <w:szCs w:val="18"/>
                <w:lang w:val="ca"/>
              </w:rPr>
              <w:t xml:space="preserve">CE3 Planifica i desenvolupa creacions innovadores </w:t>
            </w:r>
          </w:p>
          <w:p w14:paraId="40967FCE" w14:textId="77777777" w:rsidR="003F423E" w:rsidRPr="00DE21F2" w:rsidRDefault="003F423E" w:rsidP="003F423E">
            <w:pPr>
              <w:rPr>
                <w:rFonts w:ascii="Arial" w:hAnsi="Arial" w:cs="Arial"/>
                <w:sz w:val="18"/>
                <w:szCs w:val="18"/>
              </w:rPr>
            </w:pPr>
            <w:r w:rsidRPr="00DE21F2">
              <w:rPr>
                <w:rFonts w:ascii="Arial" w:hAnsi="Arial" w:cs="Arial"/>
                <w:sz w:val="18"/>
                <w:szCs w:val="18"/>
                <w:lang w:val="ca"/>
              </w:rPr>
              <w:t>CC3 Afronta dilemes controvertits de forma respectuosa</w:t>
            </w:r>
          </w:p>
          <w:p w14:paraId="68B1C6EB" w14:textId="77777777" w:rsidR="003F423E" w:rsidRPr="00DE21F2" w:rsidRDefault="003F423E" w:rsidP="003F423E">
            <w:pPr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DE21F2">
              <w:rPr>
                <w:rFonts w:ascii="Arial" w:hAnsi="Arial" w:cs="Arial"/>
                <w:sz w:val="18"/>
                <w:szCs w:val="18"/>
                <w:lang w:val="ca"/>
              </w:rPr>
              <w:t>CP3 Valora i respecta la diversitat</w:t>
            </w:r>
          </w:p>
          <w:p w14:paraId="2EFA2EC4" w14:textId="77777777" w:rsidR="003F423E" w:rsidRPr="003F423E" w:rsidRDefault="003F423E" w:rsidP="003F423E">
            <w:pPr>
              <w:pStyle w:val="Pa25"/>
              <w:spacing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a"/>
              </w:rPr>
            </w:pPr>
          </w:p>
        </w:tc>
      </w:tr>
    </w:tbl>
    <w:p w14:paraId="58C00B1B" w14:textId="77777777" w:rsidR="00A4562A" w:rsidRPr="00A4562A" w:rsidRDefault="00A4562A" w:rsidP="00A4562A">
      <w:pPr>
        <w:rPr>
          <w:lang w:val="ca"/>
        </w:rPr>
      </w:pPr>
    </w:p>
    <w:sectPr w:rsidR="00A4562A" w:rsidRPr="00A4562A" w:rsidSect="002F084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46C30" w14:textId="77777777" w:rsidR="002F0847" w:rsidRDefault="002F0847" w:rsidP="002F0847">
      <w:pPr>
        <w:spacing w:after="0" w:line="240" w:lineRule="auto"/>
      </w:pPr>
      <w:r>
        <w:separator/>
      </w:r>
    </w:p>
  </w:endnote>
  <w:endnote w:type="continuationSeparator" w:id="0">
    <w:p w14:paraId="03716B70" w14:textId="77777777" w:rsidR="002F0847" w:rsidRDefault="002F0847" w:rsidP="002F0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cala Sans">
    <w:altName w:val="Cambria"/>
    <w:charset w:val="00"/>
    <w:family w:val="swiss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7F818" w14:textId="77777777" w:rsidR="002F0847" w:rsidRDefault="002F0847" w:rsidP="002F0847">
      <w:pPr>
        <w:spacing w:after="0" w:line="240" w:lineRule="auto"/>
      </w:pPr>
      <w:r>
        <w:separator/>
      </w:r>
    </w:p>
  </w:footnote>
  <w:footnote w:type="continuationSeparator" w:id="0">
    <w:p w14:paraId="794D77CD" w14:textId="77777777" w:rsidR="002F0847" w:rsidRDefault="002F0847" w:rsidP="002F08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1241C"/>
    <w:multiLevelType w:val="hybridMultilevel"/>
    <w:tmpl w:val="01E02F9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0622AC"/>
    <w:multiLevelType w:val="multilevel"/>
    <w:tmpl w:val="B6CEA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3107703">
    <w:abstractNumId w:val="0"/>
  </w:num>
  <w:num w:numId="2" w16cid:durableId="1928924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62A"/>
    <w:rsid w:val="0005491A"/>
    <w:rsid w:val="0013530A"/>
    <w:rsid w:val="001C70D4"/>
    <w:rsid w:val="002F0847"/>
    <w:rsid w:val="003F423E"/>
    <w:rsid w:val="004F1C98"/>
    <w:rsid w:val="00522E0C"/>
    <w:rsid w:val="005B6DE6"/>
    <w:rsid w:val="00716096"/>
    <w:rsid w:val="00905506"/>
    <w:rsid w:val="00A4562A"/>
    <w:rsid w:val="00BC79DB"/>
    <w:rsid w:val="00DE21F2"/>
    <w:rsid w:val="00F7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72ABA2"/>
  <w15:chartTrackingRefBased/>
  <w15:docId w15:val="{C31C0EA7-CF55-4D5D-BDDC-225A6805A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62A"/>
    <w:rPr>
      <w:kern w:val="0"/>
      <w14:ligatures w14:val="none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Pa25">
    <w:name w:val="Pa25"/>
    <w:basedOn w:val="Normal"/>
    <w:next w:val="Normal"/>
    <w:uiPriority w:val="99"/>
    <w:rsid w:val="00A4562A"/>
    <w:pPr>
      <w:autoSpaceDE w:val="0"/>
      <w:autoSpaceDN w:val="0"/>
      <w:adjustRightInd w:val="0"/>
      <w:spacing w:after="0" w:line="191" w:lineRule="atLeast"/>
    </w:pPr>
    <w:rPr>
      <w:rFonts w:ascii="Scala Sans" w:hAnsi="Scala Sans"/>
      <w:sz w:val="24"/>
      <w:szCs w:val="24"/>
      <w:lang w:val="es-ES"/>
    </w:rPr>
  </w:style>
  <w:style w:type="table" w:styleId="Taulaambquadrcula">
    <w:name w:val="Table Grid"/>
    <w:basedOn w:val="Taulanormal"/>
    <w:uiPriority w:val="39"/>
    <w:rsid w:val="00A45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522E0C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2F08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2F0847"/>
    <w:rPr>
      <w:kern w:val="0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2F08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2F084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701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9249227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4908006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542052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6035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6644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8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27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6798729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9167934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688500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0784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281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1139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TAPIA MERCADER</dc:creator>
  <cp:keywords/>
  <dc:description/>
  <cp:lastModifiedBy>AIDA TAPIA MERCADER</cp:lastModifiedBy>
  <cp:revision>1</cp:revision>
  <dcterms:created xsi:type="dcterms:W3CDTF">2023-04-22T11:27:00Z</dcterms:created>
  <dcterms:modified xsi:type="dcterms:W3CDTF">2023-04-22T13:23:00Z</dcterms:modified>
</cp:coreProperties>
</file>