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528B" w:rsidRDefault="009B528B">
      <w:pPr>
        <w:pStyle w:val="Ttulo"/>
      </w:pPr>
      <w:bookmarkStart w:id="0" w:name="_7gs5izygdkkw" w:colFirst="0" w:colLast="0"/>
      <w:bookmarkEnd w:id="0"/>
    </w:p>
    <w:p w:rsidR="009B528B" w:rsidRDefault="009B528B">
      <w:pPr>
        <w:pStyle w:val="Ttulo"/>
      </w:pPr>
      <w:bookmarkStart w:id="1" w:name="_6w834244nlqr" w:colFirst="0" w:colLast="0"/>
      <w:bookmarkEnd w:id="1"/>
    </w:p>
    <w:p w:rsidR="009B528B" w:rsidRDefault="009B528B">
      <w:pPr>
        <w:pStyle w:val="Ttulo"/>
      </w:pPr>
      <w:bookmarkStart w:id="2" w:name="_djf7p4v4r3z9" w:colFirst="0" w:colLast="0"/>
      <w:bookmarkEnd w:id="2"/>
    </w:p>
    <w:p w:rsidR="009B528B" w:rsidRDefault="009B528B">
      <w:pPr>
        <w:pStyle w:val="Ttulo"/>
      </w:pPr>
      <w:bookmarkStart w:id="3" w:name="_h7yl33xscrgk" w:colFirst="0" w:colLast="0"/>
      <w:bookmarkEnd w:id="3"/>
    </w:p>
    <w:p w:rsidR="009B528B" w:rsidRDefault="009B528B">
      <w:pPr>
        <w:pStyle w:val="Ttulo"/>
      </w:pPr>
      <w:bookmarkStart w:id="4" w:name="_nys5zyc1p84g" w:colFirst="0" w:colLast="0"/>
      <w:bookmarkEnd w:id="4"/>
    </w:p>
    <w:p w:rsidR="009B528B" w:rsidRDefault="009B528B">
      <w:pPr>
        <w:pStyle w:val="Ttulo"/>
      </w:pPr>
      <w:bookmarkStart w:id="5" w:name="_hmldajkce3px" w:colFirst="0" w:colLast="0"/>
      <w:bookmarkEnd w:id="5"/>
    </w:p>
    <w:p w:rsidR="009B528B" w:rsidRDefault="009B528B">
      <w:pPr>
        <w:pStyle w:val="Ttulo"/>
      </w:pPr>
      <w:bookmarkStart w:id="6" w:name="_pv388gee1232" w:colFirst="0" w:colLast="0"/>
      <w:bookmarkEnd w:id="6"/>
    </w:p>
    <w:p w:rsidR="009B528B" w:rsidRDefault="009B528B">
      <w:pPr>
        <w:pStyle w:val="Ttulo"/>
      </w:pPr>
      <w:bookmarkStart w:id="7" w:name="_za3zkvykh08o" w:colFirst="0" w:colLast="0"/>
      <w:bookmarkEnd w:id="7"/>
    </w:p>
    <w:p w:rsidR="009B528B" w:rsidRDefault="009B528B">
      <w:pPr>
        <w:pStyle w:val="Ttulo"/>
      </w:pPr>
      <w:bookmarkStart w:id="8" w:name="_lot87w7a684v" w:colFirst="0" w:colLast="0"/>
      <w:bookmarkEnd w:id="8"/>
    </w:p>
    <w:p w:rsidR="009B528B" w:rsidRDefault="009B528B">
      <w:pPr>
        <w:pStyle w:val="normal0"/>
      </w:pPr>
    </w:p>
    <w:p w:rsidR="009B528B" w:rsidRDefault="009B528B">
      <w:pPr>
        <w:pStyle w:val="normal0"/>
      </w:pPr>
    </w:p>
    <w:p w:rsidR="009B528B" w:rsidRDefault="009B528B">
      <w:pPr>
        <w:pStyle w:val="Ttulo"/>
        <w:rPr>
          <w:sz w:val="22"/>
          <w:szCs w:val="22"/>
        </w:rPr>
      </w:pPr>
      <w:bookmarkStart w:id="9" w:name="_560r02be0stg" w:colFirst="0" w:colLast="0"/>
      <w:bookmarkEnd w:id="9"/>
    </w:p>
    <w:p w:rsidR="009B528B" w:rsidRDefault="003D0137">
      <w:pPr>
        <w:pStyle w:val="Ttulo"/>
        <w:spacing w:after="0" w:line="240" w:lineRule="auto"/>
        <w:jc w:val="right"/>
        <w:rPr>
          <w:sz w:val="31"/>
          <w:szCs w:val="31"/>
        </w:rPr>
      </w:pPr>
      <w:bookmarkStart w:id="10" w:name="_pile9vc5rx6c" w:colFirst="0" w:colLast="0"/>
      <w:bookmarkEnd w:id="10"/>
      <w:r>
        <w:rPr>
          <w:sz w:val="28"/>
          <w:szCs w:val="28"/>
        </w:rPr>
        <w:t>Seminari de Competència Digital Docen</w:t>
      </w:r>
      <w:r>
        <w:rPr>
          <w:sz w:val="31"/>
          <w:szCs w:val="31"/>
        </w:rPr>
        <w:t>t</w:t>
      </w:r>
    </w:p>
    <w:p w:rsidR="009B528B" w:rsidRDefault="003D0137">
      <w:pPr>
        <w:pStyle w:val="normal0"/>
        <w:jc w:val="right"/>
      </w:pPr>
      <w:r>
        <w:t>Novembre i Desembre de 2018</w:t>
      </w:r>
    </w:p>
    <w:p w:rsidR="009B528B" w:rsidRDefault="009B528B">
      <w:pPr>
        <w:pStyle w:val="Ttulo"/>
        <w:spacing w:after="0" w:line="240" w:lineRule="auto"/>
        <w:rPr>
          <w:color w:val="351C75"/>
          <w:sz w:val="22"/>
          <w:szCs w:val="22"/>
        </w:rPr>
      </w:pPr>
      <w:bookmarkStart w:id="11" w:name="_b1jfl4nu3r91" w:colFirst="0" w:colLast="0"/>
      <w:bookmarkEnd w:id="11"/>
      <w:r>
        <w:pict>
          <v:rect id="_x0000_i1025" style="width:0;height:1.5pt" o:hralign="center" o:hrstd="t" o:hr="t" fillcolor="#a0a0a0" stroked="f"/>
        </w:pict>
      </w:r>
    </w:p>
    <w:p w:rsidR="009B528B" w:rsidRDefault="003D0137">
      <w:pPr>
        <w:pStyle w:val="normal0"/>
        <w:widowControl w:val="0"/>
        <w:spacing w:line="240" w:lineRule="auto"/>
        <w:jc w:val="right"/>
        <w:rPr>
          <w:color w:val="351C75"/>
          <w:sz w:val="37"/>
          <w:szCs w:val="37"/>
          <w:shd w:val="clear" w:color="auto" w:fill="351C75"/>
        </w:rPr>
      </w:pPr>
      <w:r>
        <w:rPr>
          <w:b/>
          <w:color w:val="FFFFFF"/>
          <w:sz w:val="37"/>
          <w:szCs w:val="37"/>
          <w:shd w:val="clear" w:color="auto" w:fill="351C75"/>
        </w:rPr>
        <w:t xml:space="preserve"> Celebrating women in Science</w:t>
      </w:r>
      <w:r>
        <w:rPr>
          <w:b/>
          <w:color w:val="351C75"/>
          <w:sz w:val="37"/>
          <w:szCs w:val="37"/>
          <w:shd w:val="clear" w:color="auto" w:fill="351C75"/>
        </w:rPr>
        <w:t>.</w:t>
      </w:r>
    </w:p>
    <w:p w:rsidR="009B528B" w:rsidRDefault="007C4ADD">
      <w:pPr>
        <w:pStyle w:val="Ttulo"/>
        <w:spacing w:line="240" w:lineRule="auto"/>
        <w:jc w:val="right"/>
        <w:rPr>
          <w:color w:val="351C75"/>
          <w:sz w:val="82"/>
          <w:szCs w:val="82"/>
        </w:rPr>
      </w:pPr>
      <w:bookmarkStart w:id="12" w:name="_kprnqm3azyjq" w:colFirst="0" w:colLast="0"/>
      <w:bookmarkEnd w:id="12"/>
      <w:r>
        <w:rPr>
          <w:color w:val="351C75"/>
          <w:sz w:val="82"/>
          <w:szCs w:val="82"/>
        </w:rPr>
        <w:t>D</w:t>
      </w:r>
      <w:r w:rsidR="003D0137">
        <w:rPr>
          <w:color w:val="351C75"/>
          <w:sz w:val="82"/>
          <w:szCs w:val="82"/>
        </w:rPr>
        <w:t>isseny</w:t>
      </w:r>
    </w:p>
    <w:p w:rsidR="009B528B" w:rsidRDefault="003D0137">
      <w:pPr>
        <w:pStyle w:val="normal0"/>
        <w:jc w:val="right"/>
        <w:rPr>
          <w:b/>
          <w:sz w:val="38"/>
          <w:szCs w:val="38"/>
        </w:rPr>
      </w:pPr>
      <w:r>
        <w:rPr>
          <w:b/>
          <w:sz w:val="38"/>
          <w:szCs w:val="38"/>
        </w:rPr>
        <w:t>d’una situació d’aprenentatge:</w:t>
      </w:r>
    </w:p>
    <w:p w:rsidR="009B528B" w:rsidRDefault="003D0137">
      <w:pPr>
        <w:pStyle w:val="normal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Integració de la Competència Digital</w:t>
      </w:r>
    </w:p>
    <w:p w:rsidR="005B58D6" w:rsidRDefault="003D0137">
      <w:pPr>
        <w:pStyle w:val="normal0"/>
        <w:jc w:val="right"/>
        <w:rPr>
          <w:b/>
          <w:color w:val="351C75"/>
          <w:sz w:val="58"/>
          <w:szCs w:val="58"/>
        </w:rPr>
      </w:pPr>
      <w:r>
        <w:rPr>
          <w:b/>
          <w:color w:val="351C75"/>
          <w:sz w:val="58"/>
          <w:szCs w:val="58"/>
        </w:rPr>
        <w:t>Grup 9</w:t>
      </w:r>
    </w:p>
    <w:p w:rsidR="009B528B" w:rsidRDefault="003D0137">
      <w:pPr>
        <w:pStyle w:val="normal0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Cristina Blaya, Eva Lindo, Pilar Mateo, Mónica Rodríguez</w:t>
      </w:r>
    </w:p>
    <w:p w:rsidR="009B528B" w:rsidRDefault="009B528B">
      <w:pPr>
        <w:pStyle w:val="normal0"/>
      </w:pPr>
      <w:r>
        <w:pict>
          <v:rect id="_x0000_i1026" style="width:0;height:1.5pt" o:hralign="center" o:hrstd="t" o:hr="t" fillcolor="#a0a0a0" stroked="f"/>
        </w:pict>
      </w:r>
      <w:r w:rsidR="003D0137">
        <w:br w:type="page"/>
      </w:r>
      <w:r w:rsidR="003D0137">
        <w:rPr>
          <w:noProof/>
          <w:lang w:val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2595563</wp:posOffset>
            </wp:positionH>
            <wp:positionV relativeFrom="paragraph">
              <wp:posOffset>228600</wp:posOffset>
            </wp:positionV>
            <wp:extent cx="2176524" cy="809625"/>
            <wp:effectExtent l="0" t="0" r="0" b="0"/>
            <wp:wrapSquare wrapText="bothSides" distT="0" distB="0" distL="0" distR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6524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D0137">
        <w:rPr>
          <w:noProof/>
          <w:lang w:val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266700</wp:posOffset>
            </wp:positionV>
            <wp:extent cx="1236563" cy="735806"/>
            <wp:effectExtent l="0" t="0" r="0" b="0"/>
            <wp:wrapSquare wrapText="bothSides" distT="0" distB="0" distL="0" distR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6563" cy="7358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D0137">
        <w:rPr>
          <w:noProof/>
          <w:lang w:val="es-E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219075</wp:posOffset>
            </wp:positionV>
            <wp:extent cx="831056" cy="831056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1056" cy="831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B528B" w:rsidRDefault="003D0137">
      <w:pPr>
        <w:pStyle w:val="Ttulo1"/>
      </w:pPr>
      <w:bookmarkStart w:id="13" w:name="_Toc34902323"/>
      <w:r>
        <w:lastRenderedPageBreak/>
        <w:t>Índex</w:t>
      </w:r>
      <w:bookmarkEnd w:id="13"/>
    </w:p>
    <w:p w:rsidR="009B528B" w:rsidRDefault="009B528B">
      <w:pPr>
        <w:pStyle w:val="Ttulo1"/>
      </w:pPr>
      <w:bookmarkStart w:id="14" w:name="_wgarpagd77e8" w:colFirst="0" w:colLast="0"/>
      <w:bookmarkEnd w:id="14"/>
    </w:p>
    <w:sdt>
      <w:sdtPr>
        <w:id w:val="184099438"/>
        <w:docPartObj>
          <w:docPartGallery w:val="Table of Contents"/>
          <w:docPartUnique/>
        </w:docPartObj>
      </w:sdtPr>
      <w:sdtContent>
        <w:p w:rsidR="001902CD" w:rsidRDefault="009B528B">
          <w:pPr>
            <w:pStyle w:val="TDC1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lang w:val="es-ES"/>
            </w:rPr>
          </w:pPr>
          <w:r>
            <w:fldChar w:fldCharType="begin"/>
          </w:r>
          <w:r w:rsidR="003D0137">
            <w:instrText xml:space="preserve"> TOC \h \u \z </w:instrText>
          </w:r>
          <w:r>
            <w:fldChar w:fldCharType="separate"/>
          </w:r>
          <w:hyperlink w:anchor="_Toc34902323" w:history="1">
            <w:r w:rsidR="001902CD" w:rsidRPr="004E629F">
              <w:rPr>
                <w:rStyle w:val="Hipervnculo"/>
                <w:noProof/>
              </w:rPr>
              <w:t>Índex</w:t>
            </w:r>
            <w:r w:rsidR="001902CD">
              <w:rPr>
                <w:noProof/>
                <w:webHidden/>
              </w:rPr>
              <w:tab/>
            </w:r>
            <w:r w:rsidR="001902CD">
              <w:rPr>
                <w:noProof/>
                <w:webHidden/>
              </w:rPr>
              <w:fldChar w:fldCharType="begin"/>
            </w:r>
            <w:r w:rsidR="001902CD">
              <w:rPr>
                <w:noProof/>
                <w:webHidden/>
              </w:rPr>
              <w:instrText xml:space="preserve"> PAGEREF _Toc34902323 \h </w:instrText>
            </w:r>
            <w:r w:rsidR="001902CD">
              <w:rPr>
                <w:noProof/>
                <w:webHidden/>
              </w:rPr>
            </w:r>
            <w:r w:rsidR="001902CD">
              <w:rPr>
                <w:noProof/>
                <w:webHidden/>
              </w:rPr>
              <w:fldChar w:fldCharType="separate"/>
            </w:r>
            <w:r w:rsidR="001902CD">
              <w:rPr>
                <w:noProof/>
                <w:webHidden/>
              </w:rPr>
              <w:t>1</w:t>
            </w:r>
            <w:r w:rsidR="001902CD">
              <w:rPr>
                <w:noProof/>
                <w:webHidden/>
              </w:rPr>
              <w:fldChar w:fldCharType="end"/>
            </w:r>
          </w:hyperlink>
        </w:p>
        <w:p w:rsidR="001902CD" w:rsidRDefault="001902CD">
          <w:pPr>
            <w:pStyle w:val="TDC1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lang w:val="es-ES"/>
            </w:rPr>
          </w:pPr>
          <w:hyperlink w:anchor="_Toc34902324" w:history="1">
            <w:r w:rsidRPr="004E629F">
              <w:rPr>
                <w:rStyle w:val="Hipervnculo"/>
                <w:noProof/>
              </w:rPr>
              <w:t>Disseny d’una situació d’aprenentatge: Integració de la Competència Digital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_Toc34902324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2CD" w:rsidRDefault="001902CD">
          <w:pPr>
            <w:pStyle w:val="TDC2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lang w:val="es-ES"/>
            </w:rPr>
          </w:pPr>
          <w:hyperlink w:anchor="_Toc34902325" w:history="1">
            <w:r w:rsidRPr="004E629F">
              <w:rPr>
                <w:rStyle w:val="Hipervnculo"/>
                <w:noProof/>
              </w:rPr>
              <w:t>Justificació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_Toc34902325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2CD" w:rsidRDefault="001902CD">
          <w:pPr>
            <w:pStyle w:val="TDC2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lang w:val="es-ES"/>
            </w:rPr>
          </w:pPr>
          <w:hyperlink w:anchor="_Toc34902326" w:history="1">
            <w:r w:rsidRPr="004E629F">
              <w:rPr>
                <w:rStyle w:val="Hipervnculo"/>
                <w:noProof/>
              </w:rPr>
              <w:t>Informació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_Toc34902326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2CD" w:rsidRDefault="001902CD">
          <w:pPr>
            <w:pStyle w:val="TDC2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lang w:val="es-ES"/>
            </w:rPr>
          </w:pPr>
          <w:hyperlink w:anchor="_Toc34902327" w:history="1">
            <w:r w:rsidRPr="004E629F">
              <w:rPr>
                <w:rStyle w:val="Hipervnculo"/>
                <w:noProof/>
              </w:rPr>
              <w:t>Activitats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_Toc34902327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2CD" w:rsidRDefault="001902CD">
          <w:pPr>
            <w:pStyle w:val="TDC3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lang w:val="es-ES"/>
            </w:rPr>
          </w:pPr>
          <w:hyperlink w:anchor="_Toc34902328" w:history="1">
            <w:r w:rsidRPr="004E629F">
              <w:rPr>
                <w:rStyle w:val="Hipervnculo"/>
                <w:noProof/>
              </w:rPr>
              <w:t>Activitat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_Toc34902328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2CD" w:rsidRDefault="001902CD">
          <w:pPr>
            <w:pStyle w:val="TDC3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lang w:val="es-ES"/>
            </w:rPr>
          </w:pPr>
          <w:hyperlink w:anchor="_Toc34902329" w:history="1">
            <w:r w:rsidRPr="004E629F">
              <w:rPr>
                <w:rStyle w:val="Hipervnculo"/>
                <w:noProof/>
              </w:rPr>
              <w:t>Activitat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_Toc34902329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2CD" w:rsidRDefault="001902CD">
          <w:pPr>
            <w:pStyle w:val="TDC3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lang w:val="es-ES"/>
            </w:rPr>
          </w:pPr>
          <w:hyperlink w:anchor="_Toc34902330" w:history="1">
            <w:r w:rsidRPr="004E629F">
              <w:rPr>
                <w:rStyle w:val="Hipervnculo"/>
                <w:noProof/>
              </w:rPr>
              <w:t>Activitat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_Toc34902330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2CD" w:rsidRDefault="001902CD">
          <w:pPr>
            <w:pStyle w:val="TDC3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lang w:val="es-ES"/>
            </w:rPr>
          </w:pPr>
          <w:hyperlink w:anchor="_Toc34902331" w:history="1">
            <w:r w:rsidRPr="004E629F">
              <w:rPr>
                <w:rStyle w:val="Hipervnculo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_Toc34902331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528B" w:rsidRDefault="009B528B">
          <w:pPr>
            <w:pStyle w:val="normal0"/>
            <w:tabs>
              <w:tab w:val="right" w:pos="9025"/>
            </w:tabs>
            <w:spacing w:before="60" w:after="80" w:line="240" w:lineRule="auto"/>
            <w:ind w:left="720"/>
          </w:pPr>
          <w:r>
            <w:fldChar w:fldCharType="end"/>
          </w:r>
        </w:p>
      </w:sdtContent>
    </w:sdt>
    <w:p w:rsidR="009B528B" w:rsidRDefault="009B528B">
      <w:pPr>
        <w:pStyle w:val="normal0"/>
      </w:pPr>
    </w:p>
    <w:p w:rsidR="009B528B" w:rsidRDefault="003D0137">
      <w:pPr>
        <w:pStyle w:val="Ttulo1"/>
      </w:pPr>
      <w:bookmarkStart w:id="15" w:name="_olybe99cepdp" w:colFirst="0" w:colLast="0"/>
      <w:bookmarkEnd w:id="15"/>
      <w:r>
        <w:br w:type="page"/>
      </w:r>
    </w:p>
    <w:p w:rsidR="009B528B" w:rsidRDefault="003D0137">
      <w:pPr>
        <w:pStyle w:val="Ttulo1"/>
        <w:jc w:val="left"/>
      </w:pPr>
      <w:bookmarkStart w:id="16" w:name="_Toc34902324"/>
      <w:r>
        <w:lastRenderedPageBreak/>
        <w:t>Disseny d’una situació d’aprenentatge: Integració de la Competència Digital</w:t>
      </w:r>
      <w:bookmarkEnd w:id="16"/>
    </w:p>
    <w:p w:rsidR="009B528B" w:rsidRDefault="009B528B">
      <w:pPr>
        <w:pStyle w:val="Ttulo2"/>
      </w:pPr>
      <w:bookmarkStart w:id="17" w:name="_pj8l7vk2c3ex" w:colFirst="0" w:colLast="0"/>
      <w:bookmarkEnd w:id="17"/>
    </w:p>
    <w:p w:rsidR="009B528B" w:rsidRDefault="003D0137">
      <w:pPr>
        <w:pStyle w:val="Ttulo2"/>
      </w:pPr>
      <w:bookmarkStart w:id="18" w:name="_Toc34902325"/>
      <w:r>
        <w:t>Justificació</w:t>
      </w:r>
      <w:bookmarkEnd w:id="18"/>
    </w:p>
    <w:p w:rsidR="009B528B" w:rsidRDefault="009B528B">
      <w:pPr>
        <w:pStyle w:val="normal0"/>
        <w:tabs>
          <w:tab w:val="right" w:pos="4110"/>
        </w:tabs>
        <w:spacing w:before="200"/>
      </w:pPr>
    </w:p>
    <w:p w:rsidR="009B528B" w:rsidRDefault="003D0137">
      <w:pPr>
        <w:pStyle w:val="normal0"/>
        <w:tabs>
          <w:tab w:val="right" w:pos="4110"/>
        </w:tabs>
        <w:spacing w:before="200"/>
        <w:jc w:val="both"/>
      </w:pPr>
      <w:r>
        <w:t>La relació històrica que les d</w:t>
      </w:r>
      <w:r>
        <w:t>ones han tingut en el món de la ciència ha estat basada bé en les dificultats per poder desenvolupar un coneixement que la societat considerava “d’homes” o bé en la invisibilització de les aportacions d’aquelles que van poder salvar aquesta situació. El qu</w:t>
      </w:r>
      <w:r>
        <w:t>e coneixem de la Història (o el que ens han explicat de la Història) ens ha amagat en gran mesura, l’obra i/o les aportacions de dones científiques que han estat poc conegudes.</w:t>
      </w:r>
    </w:p>
    <w:p w:rsidR="009B528B" w:rsidRDefault="003D0137">
      <w:pPr>
        <w:pStyle w:val="normal0"/>
        <w:tabs>
          <w:tab w:val="right" w:pos="4110"/>
        </w:tabs>
        <w:spacing w:before="200"/>
        <w:jc w:val="both"/>
      </w:pPr>
      <w:r>
        <w:t>Aquest projecte neix per la necessitat de seguir alentant i visibilitzant el tr</w:t>
      </w:r>
      <w:r>
        <w:t>eball d’aquestes dones científiques i al mateix temps, reivindicar la figura de les dones científiques i d’oferir una nova imatge de la ciència allunyada de la visió androcèntrica que habitualment se’ns ha ofert.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rPr>
          <w:b/>
        </w:rPr>
        <w:t>Objectiu:</w:t>
      </w:r>
      <w:r>
        <w:t xml:space="preserve"> 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t>Donar a conèixer les dones científiques -pioneres o no- presentant els seus descobriments, invents o estudis el quals han permès a altres dones seguir les seves passes. Animar els estudiants a seguir el camí d’aquestes dones científiques, fomentant l’estud</w:t>
      </w:r>
      <w:r>
        <w:t>i de carreres científico-tècniques.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rPr>
          <w:b/>
        </w:rPr>
        <w:t>Context:</w:t>
      </w:r>
      <w:r>
        <w:t xml:space="preserve"> 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t>Aprenentatge dirigit a un grup de 20 alumnes de 2n d’ESO amb el treball transversal i interdisciplinari de les assignatures de matemàtiques, tecnologia, ciències, les TIC i l’anglès.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rPr>
          <w:b/>
        </w:rPr>
        <w:t>Competències implicades:</w:t>
      </w:r>
      <w:r>
        <w:t xml:space="preserve"> 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t>C</w:t>
      </w:r>
      <w:r>
        <w:t>ompetència cientifico</w:t>
      </w:r>
      <w:r w:rsidR="00053C6C">
        <w:t>-</w:t>
      </w:r>
      <w:r>
        <w:t>tecnològica, tractament de la informació i  competència digital, competència personal i social, competència comunicativa i lingüística (llengua estrangera, catalana i castellana)  i autonomia i iniciativa personal.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rPr>
          <w:b/>
        </w:rPr>
        <w:t>Metodologia:</w:t>
      </w:r>
      <w:r>
        <w:t xml:space="preserve"> 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t>Aprene</w:t>
      </w:r>
      <w:r>
        <w:t xml:space="preserve">ntatge basat en projectes on es requereix que els estudiants generin una presentació i construeixen el seu coneixement a través d’una tasca concreta. (Swiden, 2013). Es tracta d’una metodologia pedagògica centrada en l’alumne on el rol del docent és el de </w:t>
      </w:r>
      <w:r>
        <w:t>facilitador.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rPr>
          <w:b/>
        </w:rPr>
        <w:lastRenderedPageBreak/>
        <w:t xml:space="preserve">Continguts d’aprenentatge: </w:t>
      </w:r>
      <w:r>
        <w:t xml:space="preserve"> 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t>Prendre consciència del paper fonamental que les dones han tingut a la ciència i enginyeria al llarg del que ens explica la Història (o deixa d'aplicar).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t>Donar a conèixer les dones científiques i les seves aportaci</w:t>
      </w:r>
      <w:r>
        <w:t>ons o investigacions.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t>Comprendre com ha evolucionat el paper i el protagonisme de les dones en la investigació científica.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  <w:rPr>
          <w:b/>
        </w:rPr>
      </w:pPr>
      <w:r>
        <w:rPr>
          <w:b/>
        </w:rPr>
        <w:t>Importància de la competència digital: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t>Actualment formen part d’una societat global e interactiva que fa servir dispositius i aplicacions tecnològiques que influeixen directa o indirectament en tots els aspectes de la vida dels nostres alumnes.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t>L’aprenentatge basat en entorns virtuals en el que</w:t>
      </w:r>
      <w:r>
        <w:t xml:space="preserve"> els aprenents participen, generen relacions i s’autoregulen el seu nivell de formació són claus per un bon assoliment del coneixement de l’alumne.</w:t>
      </w:r>
    </w:p>
    <w:p w:rsidR="009B528B" w:rsidRDefault="003D013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t xml:space="preserve">En aquest projecte, es fan servir les tecnologies per </w:t>
      </w:r>
    </w:p>
    <w:p w:rsidR="009B528B" w:rsidRDefault="003D013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  <w:r>
        <w:t>descobrir el treball científic i d’investigació realitzat per dones</w:t>
      </w:r>
    </w:p>
    <w:p w:rsidR="009B528B" w:rsidRDefault="003D013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jc w:val="both"/>
      </w:pPr>
      <w:r>
        <w:t>investigar i cercar informació i fomentar l'esperit crític</w:t>
      </w:r>
    </w:p>
    <w:p w:rsidR="009B528B" w:rsidRDefault="003D013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jc w:val="both"/>
      </w:pPr>
      <w:r>
        <w:t>compartir i donar a conèixer el fruit de la seva recerca</w:t>
      </w:r>
    </w:p>
    <w:p w:rsidR="009B528B" w:rsidRDefault="003D013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jc w:val="both"/>
      </w:pPr>
      <w:r>
        <w:t>desenvolupar habilitats comunicatives, socials i analítiques</w:t>
      </w:r>
    </w:p>
    <w:p w:rsidR="009B528B" w:rsidRDefault="003D013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jc w:val="both"/>
      </w:pPr>
      <w:r>
        <w:t xml:space="preserve">conèixer i </w:t>
      </w:r>
      <w:r>
        <w:t>utilitzar diferents eines TIC</w:t>
      </w:r>
    </w:p>
    <w:p w:rsidR="009B528B" w:rsidRDefault="009B528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</w:p>
    <w:p w:rsidR="009B528B" w:rsidRDefault="009B528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4110"/>
        </w:tabs>
        <w:spacing w:before="200"/>
        <w:jc w:val="both"/>
      </w:pPr>
    </w:p>
    <w:p w:rsidR="009B528B" w:rsidRDefault="003D0137">
      <w:pPr>
        <w:pStyle w:val="Ttulo2"/>
      </w:pPr>
      <w:bookmarkStart w:id="19" w:name="_aewfu8t4ir5b" w:colFirst="0" w:colLast="0"/>
      <w:bookmarkEnd w:id="19"/>
      <w:r>
        <w:br w:type="page"/>
      </w:r>
    </w:p>
    <w:p w:rsidR="009B528B" w:rsidRDefault="003D0137">
      <w:pPr>
        <w:pStyle w:val="Ttulo2"/>
      </w:pPr>
      <w:bookmarkStart w:id="20" w:name="_Toc34902326"/>
      <w:r>
        <w:lastRenderedPageBreak/>
        <w:t>Informació General</w:t>
      </w:r>
      <w:bookmarkEnd w:id="20"/>
    </w:p>
    <w:tbl>
      <w:tblPr>
        <w:tblStyle w:val="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40"/>
        <w:gridCol w:w="2115"/>
        <w:gridCol w:w="4860"/>
      </w:tblGrid>
      <w:tr w:rsidR="009B528B">
        <w:trPr>
          <w:trHeight w:val="420"/>
        </w:trPr>
        <w:tc>
          <w:tcPr>
            <w:tcW w:w="4155" w:type="dxa"/>
            <w:gridSpan w:val="2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Títol de la situació d’aprenentatge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  <w:sz w:val="24"/>
                <w:szCs w:val="24"/>
              </w:rPr>
            </w:pPr>
            <w:r>
              <w:rPr>
                <w:b/>
                <w:color w:val="351C75"/>
                <w:sz w:val="24"/>
                <w:szCs w:val="24"/>
              </w:rPr>
              <w:t>Celebrating women in Science</w:t>
            </w:r>
          </w:p>
        </w:tc>
      </w:tr>
      <w:tr w:rsidR="009B528B">
        <w:trPr>
          <w:trHeight w:val="420"/>
        </w:trPr>
        <w:tc>
          <w:tcPr>
            <w:tcW w:w="2040" w:type="dxa"/>
            <w:vMerge w:val="restart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Context de l’aplicació</w:t>
            </w:r>
          </w:p>
        </w:tc>
        <w:tc>
          <w:tcPr>
            <w:tcW w:w="211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 xml:space="preserve">Etapa/ 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Nivell educatiu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2n ESO</w:t>
            </w:r>
          </w:p>
        </w:tc>
      </w:tr>
      <w:tr w:rsidR="009B528B">
        <w:trPr>
          <w:trHeight w:val="420"/>
        </w:trPr>
        <w:tc>
          <w:tcPr>
            <w:tcW w:w="2040" w:type="dxa"/>
            <w:vMerge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9B52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11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Àrees curriculars implicades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Matemàtiques,Tecnologia, I</w:t>
            </w:r>
            <w:r>
              <w:t>nformàtica, Ciències, Anglès, Català, Castellà</w:t>
            </w:r>
          </w:p>
        </w:tc>
      </w:tr>
      <w:tr w:rsidR="009B528B">
        <w:trPr>
          <w:trHeight w:val="420"/>
        </w:trPr>
        <w:tc>
          <w:tcPr>
            <w:tcW w:w="2040" w:type="dxa"/>
            <w:vMerge w:val="restart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Descripció de la situació</w:t>
            </w:r>
          </w:p>
        </w:tc>
        <w:tc>
          <w:tcPr>
            <w:tcW w:w="211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Competències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Competència cientificotecnològica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Competència lingüística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Competència matemàtica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Competència digital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Competència personal i social</w:t>
            </w:r>
          </w:p>
        </w:tc>
      </w:tr>
      <w:tr w:rsidR="009B528B">
        <w:trPr>
          <w:trHeight w:val="420"/>
        </w:trPr>
        <w:tc>
          <w:tcPr>
            <w:tcW w:w="2040" w:type="dxa"/>
            <w:vMerge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9B52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11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Metodologia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Aprenentatge basat en projectes</w:t>
            </w:r>
          </w:p>
        </w:tc>
      </w:tr>
      <w:tr w:rsidR="009B528B">
        <w:trPr>
          <w:trHeight w:val="420"/>
        </w:trPr>
        <w:tc>
          <w:tcPr>
            <w:tcW w:w="2040" w:type="dxa"/>
            <w:vMerge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9B52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11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Tipologia d’activitats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Activitat de descoberta: 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</w:pPr>
            <w:r>
              <w:t>A1. Why are not there more women scientist?  Elecció d’una dona científica.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Activitat de recerca: 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</w:pPr>
            <w:r>
              <w:t>A2. Recerca i exposició oral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Activitat final 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</w:pPr>
            <w:r>
              <w:t>A3. Compartim els resultats de la nostra recerca</w:t>
            </w:r>
          </w:p>
        </w:tc>
      </w:tr>
      <w:tr w:rsidR="009B528B">
        <w:trPr>
          <w:trHeight w:val="420"/>
        </w:trPr>
        <w:tc>
          <w:tcPr>
            <w:tcW w:w="2040" w:type="dxa"/>
            <w:vMerge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9B52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11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Recursos d’aprenentatge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</w:pPr>
            <w:r>
              <w:t>Aplicacions on-line:</w:t>
            </w:r>
          </w:p>
          <w:p w:rsidR="009B528B" w:rsidRDefault="009B528B">
            <w:pPr>
              <w:pStyle w:val="normal0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2"/>
            </w:pPr>
            <w:hyperlink r:id="rId10">
              <w:r w:rsidR="003D0137">
                <w:rPr>
                  <w:color w:val="1155CC"/>
                  <w:u w:val="single"/>
                </w:rPr>
                <w:t>Glogster</w:t>
              </w:r>
            </w:hyperlink>
          </w:p>
          <w:p w:rsidR="009B528B" w:rsidRDefault="009B528B">
            <w:pPr>
              <w:pStyle w:val="normal0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2"/>
            </w:pPr>
            <w:hyperlink r:id="rId11">
              <w:r w:rsidR="003D0137">
                <w:rPr>
                  <w:color w:val="1155CC"/>
                  <w:u w:val="single"/>
                </w:rPr>
                <w:t>Padlet</w:t>
              </w:r>
            </w:hyperlink>
          </w:p>
          <w:p w:rsidR="009B528B" w:rsidRDefault="009B528B">
            <w:pPr>
              <w:pStyle w:val="normal0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2"/>
            </w:pPr>
            <w:hyperlink r:id="rId12">
              <w:r w:rsidR="003D0137">
                <w:rPr>
                  <w:color w:val="1155CC"/>
                  <w:u w:val="single"/>
                </w:rPr>
                <w:t>Canvas</w:t>
              </w:r>
            </w:hyperlink>
          </w:p>
          <w:p w:rsidR="009B528B" w:rsidRDefault="009B528B">
            <w:pPr>
              <w:pStyle w:val="normal0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2"/>
            </w:pPr>
            <w:hyperlink r:id="rId13">
              <w:r w:rsidR="003D0137">
                <w:rPr>
                  <w:color w:val="1155CC"/>
                  <w:u w:val="single"/>
                </w:rPr>
                <w:t>Prezi</w:t>
              </w:r>
            </w:hyperlink>
            <w:r w:rsidR="003D0137">
              <w:t>.</w:t>
            </w:r>
          </w:p>
          <w:p w:rsidR="009B528B" w:rsidRDefault="009B528B">
            <w:pPr>
              <w:pStyle w:val="normal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</w:pPr>
            <w:hyperlink r:id="rId14">
              <w:r w:rsidR="003D0137">
                <w:rPr>
                  <w:color w:val="1155CC"/>
                  <w:u w:val="single"/>
                </w:rPr>
                <w:t>Celebrating women in Science</w:t>
              </w:r>
            </w:hyperlink>
          </w:p>
          <w:p w:rsidR="009B528B" w:rsidRDefault="009B528B">
            <w:pPr>
              <w:pStyle w:val="normal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</w:pPr>
            <w:hyperlink r:id="rId15">
              <w:r w:rsidR="003D0137">
                <w:rPr>
                  <w:color w:val="1155CC"/>
                  <w:u w:val="single"/>
                </w:rPr>
                <w:t>https://11defebrero.org/</w:t>
              </w:r>
            </w:hyperlink>
          </w:p>
          <w:p w:rsidR="009B528B" w:rsidRDefault="009B528B">
            <w:pPr>
              <w:pStyle w:val="normal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</w:pPr>
            <w:hyperlink r:id="rId16">
              <w:r w:rsidR="003D0137">
                <w:rPr>
                  <w:color w:val="1155CC"/>
                  <w:u w:val="single"/>
                </w:rPr>
                <w:t>Universitats i Recerca: Dones i ciència a la història</w:t>
              </w:r>
            </w:hyperlink>
          </w:p>
          <w:p w:rsidR="009B528B" w:rsidRDefault="009B528B">
            <w:pPr>
              <w:pStyle w:val="normal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</w:pPr>
            <w:hyperlink r:id="rId17">
              <w:r w:rsidR="003D0137">
                <w:rPr>
                  <w:color w:val="1155CC"/>
                  <w:u w:val="single"/>
                </w:rPr>
                <w:t>Dones i ciència</w:t>
              </w:r>
              <w:r w:rsidR="003D0137">
                <w:rPr>
                  <w:color w:val="1155CC"/>
                  <w:u w:val="single"/>
                </w:rPr>
                <w:t>: Debats ICREA - CCCB 2015</w:t>
              </w:r>
            </w:hyperlink>
          </w:p>
          <w:p w:rsidR="009B528B" w:rsidRDefault="003D0137">
            <w:pPr>
              <w:pStyle w:val="normal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</w:pPr>
            <w:r>
              <w:t>Articles científics i Premsa:</w:t>
            </w:r>
          </w:p>
          <w:p w:rsidR="009B528B" w:rsidRDefault="009B528B">
            <w:pPr>
              <w:pStyle w:val="normal0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2"/>
            </w:pPr>
            <w:hyperlink r:id="rId18">
              <w:r w:rsidR="003D0137">
                <w:rPr>
                  <w:color w:val="1155CC"/>
                  <w:u w:val="single"/>
                </w:rPr>
                <w:t>Les dones més influents en la història de la Ciència</w:t>
              </w:r>
            </w:hyperlink>
          </w:p>
          <w:p w:rsidR="009B528B" w:rsidRDefault="009B528B">
            <w:pPr>
              <w:pStyle w:val="normal0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2"/>
            </w:pPr>
            <w:hyperlink r:id="rId19">
              <w:r w:rsidR="003D0137">
                <w:rPr>
                  <w:color w:val="1155CC"/>
                  <w:u w:val="single"/>
                </w:rPr>
                <w:t>Dones i ciència: història per comprendre el passat, xifres per canviar el present</w:t>
              </w:r>
            </w:hyperlink>
          </w:p>
        </w:tc>
      </w:tr>
      <w:tr w:rsidR="009B528B">
        <w:trPr>
          <w:trHeight w:val="420"/>
        </w:trPr>
        <w:tc>
          <w:tcPr>
            <w:tcW w:w="2040" w:type="dxa"/>
            <w:vMerge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9B52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11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Tecnologies digitals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Ordinador i projector d’aula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Ordinador per cada alumne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Classroom: organitzador dels materials i </w:t>
            </w:r>
            <w:r>
              <w:lastRenderedPageBreak/>
              <w:t>dinamitzador de la tasca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Google Drive</w:t>
            </w:r>
          </w:p>
        </w:tc>
      </w:tr>
      <w:tr w:rsidR="009B528B">
        <w:trPr>
          <w:trHeight w:val="420"/>
        </w:trPr>
        <w:tc>
          <w:tcPr>
            <w:tcW w:w="2040" w:type="dxa"/>
            <w:vMerge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9B52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11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Seguiment i avaluació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Coavaluació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Autoavaluació</w:t>
            </w:r>
          </w:p>
        </w:tc>
      </w:tr>
      <w:tr w:rsidR="009B528B">
        <w:trPr>
          <w:trHeight w:val="420"/>
        </w:trPr>
        <w:tc>
          <w:tcPr>
            <w:tcW w:w="2040" w:type="dxa"/>
            <w:vMerge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9B52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11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Rol docent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4A86E8"/>
              </w:rPr>
            </w:pPr>
            <w:r>
              <w:t>El docent  presenta l’activitat i  és el guia i el dinamitzador de l’activitat</w:t>
            </w:r>
            <w:r>
              <w:rPr>
                <w:shd w:val="clear" w:color="auto" w:fill="4A86E8"/>
              </w:rPr>
              <w:t xml:space="preserve">. </w:t>
            </w:r>
          </w:p>
        </w:tc>
      </w:tr>
      <w:tr w:rsidR="009B528B">
        <w:trPr>
          <w:trHeight w:val="420"/>
        </w:trPr>
        <w:tc>
          <w:tcPr>
            <w:tcW w:w="2040" w:type="dxa"/>
            <w:vMerge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9B52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11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Càrrega lectiva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 hores (9 sessions de 2 hores)</w:t>
            </w:r>
          </w:p>
        </w:tc>
      </w:tr>
      <w:tr w:rsidR="009B528B">
        <w:trPr>
          <w:trHeight w:val="420"/>
        </w:trPr>
        <w:tc>
          <w:tcPr>
            <w:tcW w:w="2040" w:type="dxa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Resultat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d’aprenentatge</w:t>
            </w:r>
          </w:p>
        </w:tc>
        <w:tc>
          <w:tcPr>
            <w:tcW w:w="69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Organització d’una </w:t>
            </w:r>
            <w:r>
              <w:rPr>
                <w:b/>
                <w:color w:val="351C75"/>
              </w:rPr>
              <w:t>exposició</w:t>
            </w:r>
            <w:r>
              <w:t xml:space="preserve"> amb posters i posters multimèdia de les dones científiques i amb els vídeos creats pels alumnes per animar als alumnes a estudiar carreres STEAM relacionades amb la científica estudiada</w:t>
            </w:r>
          </w:p>
          <w:p w:rsidR="009B528B" w:rsidRDefault="009B52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Lloc: sala d’actes de l’Institut i passadissos del centre</w:t>
            </w:r>
          </w:p>
          <w:p w:rsidR="009B528B" w:rsidRDefault="009B52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Quan: Set</w:t>
            </w:r>
            <w:r>
              <w:t>mana anterior a  l’11 de febrer fins el 8 de març,  per commemorar el dia Internacional de les noies i les dones de la Ciència i fins el dia de la Dona treballadora.</w:t>
            </w:r>
          </w:p>
        </w:tc>
      </w:tr>
    </w:tbl>
    <w:p w:rsidR="009B528B" w:rsidRDefault="009B528B">
      <w:pPr>
        <w:pStyle w:val="normal0"/>
      </w:pPr>
    </w:p>
    <w:p w:rsidR="009B528B" w:rsidRDefault="003D0137">
      <w:pPr>
        <w:pStyle w:val="Ttulo2"/>
      </w:pPr>
      <w:bookmarkStart w:id="21" w:name="_ipkucsj2wbjp" w:colFirst="0" w:colLast="0"/>
      <w:bookmarkEnd w:id="21"/>
      <w:r>
        <w:br w:type="page"/>
      </w:r>
    </w:p>
    <w:p w:rsidR="009B528B" w:rsidRDefault="003D0137">
      <w:pPr>
        <w:pStyle w:val="Ttulo2"/>
      </w:pPr>
      <w:bookmarkStart w:id="22" w:name="_Toc34902327"/>
      <w:r>
        <w:lastRenderedPageBreak/>
        <w:t>Activitats</w:t>
      </w:r>
      <w:bookmarkEnd w:id="22"/>
    </w:p>
    <w:p w:rsidR="009B528B" w:rsidRDefault="003D0137">
      <w:pPr>
        <w:pStyle w:val="Ttulo3"/>
      </w:pPr>
      <w:bookmarkStart w:id="23" w:name="_Toc34902328"/>
      <w:r>
        <w:t>Activitat 1</w:t>
      </w:r>
      <w:bookmarkEnd w:id="23"/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265"/>
        <w:gridCol w:w="6735"/>
      </w:tblGrid>
      <w:tr w:rsidR="009B528B">
        <w:tc>
          <w:tcPr>
            <w:tcW w:w="2265" w:type="dxa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 de l’activitat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A1. Why are not there more women scientist?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Objectius d’aprenentatge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Conèixer la situació actual de les dones en el món científic i com ha evolucionat al llarg de la història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Descripció de l’activitat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b/>
              </w:rPr>
            </w:pPr>
            <w:r>
              <w:rPr>
                <w:b/>
              </w:rPr>
              <w:t>Sessió 1: Introducció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>Reflexió i debat en gran grup sobre el paper de la dona en la ciència:</w:t>
            </w:r>
          </w:p>
          <w:p w:rsidR="009B528B" w:rsidRDefault="003D0137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Quants homes científics coneixeu?</w:t>
            </w:r>
          </w:p>
          <w:p w:rsidR="009B528B" w:rsidRDefault="003D0137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Quantes dones científiques?</w:t>
            </w:r>
          </w:p>
          <w:p w:rsidR="009B528B" w:rsidRDefault="003D0137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>Per què creieu que passa això?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>Formació de grups de 2 o 3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>Lectura d’un article en anglès, reflexió i debat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</w:pPr>
            <w:r>
              <w:rPr>
                <w:u w:val="single"/>
              </w:rPr>
              <w:t>Tancament de sessió:</w:t>
            </w:r>
            <w:r>
              <w:t xml:space="preserve"> 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</w:pPr>
            <w:r>
              <w:t>Que creus que hauria de canviar actualment a la nostra societat per tal que hi hagi un equilibri?</w:t>
            </w:r>
            <w:r w:rsidR="009B528B">
              <w:pict>
                <v:rect id="_x0000_i1027" style="width:0;height:1.5pt" o:hralign="center" o:hrstd="t" o:hr="t" fillcolor="#a0a0a0" stroked="f"/>
              </w:pic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b/>
              </w:rPr>
            </w:pPr>
            <w:r>
              <w:rPr>
                <w:b/>
              </w:rPr>
              <w:t>Sessió 2: Coneixem la realitat/l’actualitat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 xml:space="preserve">Xerrada amb una dona científica o visionat d’un </w:t>
            </w:r>
            <w:hyperlink r:id="rId20">
              <w:r>
                <w:rPr>
                  <w:color w:val="1155CC"/>
                  <w:u w:val="single"/>
                </w:rPr>
                <w:t>documental o pel·lícula</w:t>
              </w:r>
            </w:hyperlink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>Lectura i interpretació de les notícies pel què fa a les estadístiques de les dones científiques: elaboració de gràfics per fer un mural a la classe.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>Recerca i explicació sobre el Projecte HYPATIA</w:t>
            </w:r>
            <w:r>
              <w:rPr>
                <w:vertAlign w:val="superscript"/>
              </w:rPr>
              <w:footnoteReference w:id="2"/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u w:val="single"/>
              </w:rPr>
              <w:t>Tancament de sessió:</w:t>
            </w:r>
            <w:r>
              <w:t xml:space="preserve"> 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 xml:space="preserve">T’ha </w:t>
            </w:r>
            <w:r>
              <w:t>picat el cuquet per estudiar alguna carrera STEAM? Coneixes algú que li agradaria/podria fer-ho? Quines qualitats o capacitats creus que hauria de tenir?</w:t>
            </w:r>
            <w:r w:rsidR="009B528B">
              <w:pict>
                <v:rect id="_x0000_i1028" style="width:0;height:1.5pt" o:hralign="center" o:hrstd="t" o:hr="t" fillcolor="#a0a0a0" stroked="f"/>
              </w:pic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b/>
              </w:rPr>
            </w:pPr>
            <w:r>
              <w:rPr>
                <w:b/>
              </w:rPr>
              <w:t>Sessió 3: Fem per aprendre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 xml:space="preserve">Recerca de quantes dones científiques han existit i han </w:t>
            </w:r>
            <w:r>
              <w:lastRenderedPageBreak/>
              <w:t>tingut o tenen rec</w:t>
            </w:r>
            <w:r>
              <w:t>oneixement: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>Elaboració d’un document col·laboratiu (gdocs) amb un llistat de dones científiques. En el document es farà un quadre amb el nom i cognom, la data de naixement i mort i la feina rellevant de la científica.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>Quan hagin fet la cerca, ensenyar-los-</w:t>
            </w:r>
            <w:r>
              <w:t>hi les cartes de les dones científiques i completar el document.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>Tria de la científica que volen estudiar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rPr>
                <w:u w:val="single"/>
              </w:rPr>
              <w:t>Tancament de sessió: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>Creus que els invents de les dones són menys rellevants que el dels homes? Creus que els descobriments de les dones científiques són menys importants que la dels homes científics?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lastRenderedPageBreak/>
              <w:t>Agrupació dels alumnes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Grup-classe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Grups de 2  (màxim 3)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Recursos d’aprenentatge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shd w:val="clear" w:color="auto" w:fill="FFFFFF"/>
              <w:tabs>
                <w:tab w:val="right" w:pos="4110"/>
              </w:tabs>
              <w:jc w:val="both"/>
              <w:rPr>
                <w:color w:val="E06666"/>
              </w:rPr>
            </w:pPr>
            <w:r>
              <w:t>Sessió 1</w:t>
            </w:r>
          </w:p>
          <w:p w:rsidR="009B528B" w:rsidRDefault="009B528B">
            <w:pPr>
              <w:pStyle w:val="normal0"/>
              <w:numPr>
                <w:ilvl w:val="0"/>
                <w:numId w:val="4"/>
              </w:numPr>
              <w:shd w:val="clear" w:color="auto" w:fill="FFFFFF"/>
              <w:tabs>
                <w:tab w:val="right" w:pos="4110"/>
              </w:tabs>
              <w:jc w:val="both"/>
              <w:rPr>
                <w:rFonts w:ascii="Arial" w:eastAsia="Arial" w:hAnsi="Arial" w:cs="Arial"/>
                <w:color w:val="E06666"/>
              </w:rPr>
            </w:pPr>
            <w:hyperlink r:id="rId21">
              <w:r w:rsidR="003D0137">
                <w:rPr>
                  <w:color w:val="1155CC"/>
                  <w:u w:val="single"/>
                </w:rPr>
                <w:t>Article científic</w:t>
              </w:r>
            </w:hyperlink>
            <w:r w:rsidR="003D0137">
              <w:t xml:space="preserve"> en anglès</w:t>
            </w:r>
          </w:p>
          <w:p w:rsidR="009B528B" w:rsidRDefault="009B528B">
            <w:pPr>
              <w:pStyle w:val="normal0"/>
              <w:numPr>
                <w:ilvl w:val="0"/>
                <w:numId w:val="4"/>
              </w:numPr>
              <w:shd w:val="clear" w:color="auto" w:fill="FFFFFF"/>
              <w:tabs>
                <w:tab w:val="right" w:pos="4110"/>
              </w:tabs>
              <w:jc w:val="both"/>
            </w:pPr>
            <w:hyperlink r:id="rId22">
              <w:r w:rsidR="003D0137">
                <w:rPr>
                  <w:color w:val="1155CC"/>
                  <w:u w:val="single"/>
                </w:rPr>
                <w:t>Notícia 1</w:t>
              </w:r>
            </w:hyperlink>
          </w:p>
          <w:p w:rsidR="009B528B" w:rsidRDefault="003D0137">
            <w:pPr>
              <w:pStyle w:val="normal0"/>
              <w:shd w:val="clear" w:color="auto" w:fill="FFFFFF"/>
              <w:tabs>
                <w:tab w:val="right" w:pos="4110"/>
              </w:tabs>
              <w:jc w:val="both"/>
              <w:rPr>
                <w:color w:val="E06666"/>
              </w:rPr>
            </w:pPr>
            <w:r>
              <w:t>Sessió</w:t>
            </w:r>
            <w:r>
              <w:rPr>
                <w:color w:val="E06666"/>
              </w:rPr>
              <w:t xml:space="preserve"> </w:t>
            </w:r>
            <w:r>
              <w:t>2</w:t>
            </w:r>
          </w:p>
          <w:p w:rsidR="009B528B" w:rsidRDefault="009B528B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jc w:val="both"/>
              <w:rPr>
                <w:color w:val="E06666"/>
              </w:rPr>
            </w:pPr>
            <w:hyperlink r:id="rId23">
              <w:r w:rsidR="003D0137">
                <w:rPr>
                  <w:color w:val="1155CC"/>
                  <w:u w:val="single"/>
                </w:rPr>
                <w:t>d</w:t>
              </w:r>
            </w:hyperlink>
            <w:hyperlink r:id="rId24">
              <w:r w:rsidR="003D0137">
                <w:rPr>
                  <w:color w:val="1155CC"/>
                  <w:u w:val="single"/>
                </w:rPr>
                <w:t>ocumental o pel·lícula</w:t>
              </w:r>
            </w:hyperlink>
          </w:p>
          <w:p w:rsidR="009B528B" w:rsidRDefault="009B528B">
            <w:pPr>
              <w:pStyle w:val="normal0"/>
              <w:numPr>
                <w:ilvl w:val="0"/>
                <w:numId w:val="7"/>
              </w:numPr>
              <w:shd w:val="clear" w:color="auto" w:fill="FFFFFF"/>
              <w:tabs>
                <w:tab w:val="right" w:pos="4110"/>
              </w:tabs>
              <w:jc w:val="both"/>
              <w:rPr>
                <w:color w:val="E06666"/>
              </w:rPr>
            </w:pPr>
            <w:hyperlink r:id="rId25">
              <w:r w:rsidR="003D0137">
                <w:rPr>
                  <w:color w:val="1155CC"/>
                  <w:u w:val="single"/>
                </w:rPr>
                <w:t>Informe científicas</w:t>
              </w:r>
            </w:hyperlink>
          </w:p>
          <w:p w:rsidR="009B528B" w:rsidRDefault="003D0137">
            <w:pPr>
              <w:pStyle w:val="normal0"/>
              <w:shd w:val="clear" w:color="auto" w:fill="FFFFFF"/>
              <w:tabs>
                <w:tab w:val="right" w:pos="4110"/>
              </w:tabs>
              <w:jc w:val="both"/>
              <w:rPr>
                <w:color w:val="E06666"/>
              </w:rPr>
            </w:pPr>
            <w:r>
              <w:t>Sessió 3</w:t>
            </w:r>
          </w:p>
          <w:p w:rsidR="009B528B" w:rsidRDefault="009B528B">
            <w:pPr>
              <w:pStyle w:val="normal0"/>
              <w:numPr>
                <w:ilvl w:val="0"/>
                <w:numId w:val="7"/>
              </w:numPr>
              <w:shd w:val="clear" w:color="auto" w:fill="FFFFFF"/>
              <w:tabs>
                <w:tab w:val="right" w:pos="4110"/>
              </w:tabs>
              <w:jc w:val="both"/>
              <w:rPr>
                <w:color w:val="E06666"/>
              </w:rPr>
            </w:pPr>
            <w:hyperlink r:id="rId26">
              <w:r w:rsidR="003D0137">
                <w:rPr>
                  <w:color w:val="1155CC"/>
                  <w:u w:val="single"/>
                </w:rPr>
                <w:t>Joc de cartes de dones científiques</w:t>
              </w:r>
            </w:hyperlink>
          </w:p>
          <w:p w:rsidR="009B528B" w:rsidRDefault="009B528B">
            <w:pPr>
              <w:pStyle w:val="normal0"/>
              <w:numPr>
                <w:ilvl w:val="0"/>
                <w:numId w:val="7"/>
              </w:numPr>
              <w:shd w:val="clear" w:color="auto" w:fill="FFFFFF"/>
              <w:tabs>
                <w:tab w:val="right" w:pos="4110"/>
              </w:tabs>
              <w:jc w:val="both"/>
              <w:rPr>
                <w:color w:val="E06666"/>
              </w:rPr>
            </w:pPr>
            <w:hyperlink r:id="rId27">
              <w:r w:rsidR="003D0137">
                <w:rPr>
                  <w:color w:val="1155CC"/>
                  <w:u w:val="single"/>
                </w:rPr>
                <w:t>https://11defebrero.org/</w:t>
              </w:r>
            </w:hyperlink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Tecnologies digitals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Ordinador i projector d’aula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Ordinador per cada alumne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Google docs: per elaborar el document col·laboratiu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Entorn d’aprenentatge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Aula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Classroom: per organitzar les sessions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Seguiment i avaluació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spacing w:line="240" w:lineRule="auto"/>
              <w:jc w:val="both"/>
            </w:pPr>
            <w:r>
              <w:t>Observació. Rúbrica.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Resultat d’aprenentatge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Coneixement de l’evolució del paper de la dona en l’àmbit científic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Coneixement del projecte HYPATIA</w: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Vocabulari en anglès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Temporització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 hores (3 sessions de 2 hores)</w:t>
            </w:r>
          </w:p>
        </w:tc>
      </w:tr>
    </w:tbl>
    <w:p w:rsidR="009B528B" w:rsidRDefault="009B528B">
      <w:pPr>
        <w:pStyle w:val="normal0"/>
        <w:tabs>
          <w:tab w:val="right" w:pos="4110"/>
        </w:tabs>
      </w:pPr>
    </w:p>
    <w:p w:rsidR="009B528B" w:rsidRDefault="003D0137">
      <w:pPr>
        <w:pStyle w:val="Ttulo3"/>
      </w:pPr>
      <w:bookmarkStart w:id="24" w:name="_94hxyl8crydf" w:colFirst="0" w:colLast="0"/>
      <w:bookmarkEnd w:id="24"/>
      <w:r>
        <w:br w:type="page"/>
      </w:r>
    </w:p>
    <w:p w:rsidR="009B528B" w:rsidRDefault="003D0137">
      <w:pPr>
        <w:pStyle w:val="Ttulo3"/>
      </w:pPr>
      <w:bookmarkStart w:id="25" w:name="_Toc34902329"/>
      <w:r>
        <w:lastRenderedPageBreak/>
        <w:t>Activitat 2</w:t>
      </w:r>
      <w:bookmarkEnd w:id="25"/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265"/>
        <w:gridCol w:w="6735"/>
      </w:tblGrid>
      <w:tr w:rsidR="009B528B">
        <w:tc>
          <w:tcPr>
            <w:tcW w:w="2265" w:type="dxa"/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 de l’activitat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A2. Recerca i exposició oral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Objectius d’aprenentatge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after="200" w:line="240" w:lineRule="auto"/>
            </w:pPr>
            <w:r>
              <w:t>Cercar, contrastar i seleccionar informació digital tot considerant diverses fonts i entorns digitals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</w:pPr>
            <w:r>
              <w:t>Construir un nou coneixement personal mitjançant estratègies de tractament de la informació amb el suport d’aplicacions digitals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</w:pPr>
            <w:r>
              <w:t>Conèixer el paper de la dona a la ciència.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</w:pPr>
            <w:r>
              <w:t>Argumentar i exposar en públic els resultats amb una eina TIC.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Descripció de l’activitat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after="200" w:line="240" w:lineRule="auto"/>
              <w:rPr>
                <w:b/>
              </w:rPr>
            </w:pPr>
            <w:r>
              <w:rPr>
                <w:b/>
              </w:rPr>
              <w:t>Sessió 4: Cerquem informació!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</w:pPr>
            <w:r>
              <w:t>Recerca d’informació sobre la científica elegida, seguint un petit guió de en el que se’ls demana buscar la seva data de naixement i mort, nacionalitat, descobriments,...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</w:pPr>
            <w:r>
              <w:t>Elaboració d’una presentació digital (prezi o presentacions de google) amb la informa</w:t>
            </w:r>
            <w:r>
              <w:t>ció trobada.</w:t>
            </w:r>
          </w:p>
          <w:p w:rsidR="009B528B" w:rsidRDefault="003D0137">
            <w:pPr>
              <w:pStyle w:val="normal0"/>
              <w:widowControl w:val="0"/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Tancament de sessió: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</w:pPr>
            <w:r>
              <w:t>Reflexió sobre les dificultats que han tingut per trobar aquesta informació i quina informació no han pogut aportar.</w:t>
            </w:r>
            <w:r w:rsidR="009B528B">
              <w:pict>
                <v:rect id="_x0000_i1029" style="width:0;height:1.5pt" o:hralign="center" o:hrstd="t" o:hr="t" fillcolor="#a0a0a0" stroked="f"/>
              </w:pic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  <w:rPr>
                <w:b/>
              </w:rPr>
            </w:pPr>
            <w:r>
              <w:rPr>
                <w:b/>
              </w:rPr>
              <w:t>Sessió 5: Presentem la científica escollida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</w:pPr>
            <w:r>
              <w:t>Exposició oral de la presentació digital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</w:pPr>
            <w:r>
              <w:t xml:space="preserve">Co-avaluació amb </w:t>
            </w:r>
            <w:hyperlink r:id="rId28">
              <w:r>
                <w:rPr>
                  <w:color w:val="1155CC"/>
                  <w:u w:val="single"/>
                </w:rPr>
                <w:t>co-rubrics</w:t>
              </w:r>
            </w:hyperlink>
          </w:p>
          <w:p w:rsidR="009B528B" w:rsidRDefault="003D0137">
            <w:pPr>
              <w:pStyle w:val="normal0"/>
              <w:widowControl w:val="0"/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Tancament de sessió: 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  <w:rPr>
                <w:b/>
              </w:rPr>
            </w:pPr>
            <w:r>
              <w:t>Com ho he fet? M’he esforçat al màxim? En què puc millorar?</w:t>
            </w:r>
            <w:r w:rsidR="009B528B">
              <w:pict>
                <v:rect id="_x0000_i1030" style="width:0;height:1.5pt" o:hralign="center" o:hrstd="t" o:hr="t" fillcolor="#a0a0a0" stroked="f"/>
              </w:pict>
            </w:r>
          </w:p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b/>
              </w:rPr>
            </w:pPr>
            <w:r>
              <w:rPr>
                <w:b/>
              </w:rPr>
              <w:t>Sessió 6: Fem un pòster multimèdia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  <w:jc w:val="both"/>
            </w:pPr>
            <w:r>
              <w:t>Amb la informació trobada a la sessió 4, elaboració d’</w:t>
            </w:r>
            <w:r>
              <w:t xml:space="preserve">un pòster multimèdia amb eines com Glogster o  Padlet. 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Agrupació dels alumnes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Grup-classe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Grup de 2 o 3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Recursos d’aprenentatge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Ordinador i connexió a  Internet.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 xml:space="preserve">Classroom: </w:t>
            </w:r>
          </w:p>
          <w:p w:rsidR="009B528B" w:rsidRDefault="003D0137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Document amb el guió dels apartats que ha de tenir </w:t>
            </w:r>
            <w:r>
              <w:lastRenderedPageBreak/>
              <w:t>la presentació</w:t>
            </w:r>
          </w:p>
          <w:p w:rsidR="009B528B" w:rsidRDefault="003D0137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Qüestionari amb la rúbrica de co-avaluació dels companys.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lastRenderedPageBreak/>
              <w:t>Tecnologies digitals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Ordinador i connexió a internet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Espai Classroom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Co-rubrics</w:t>
            </w:r>
          </w:p>
          <w:p w:rsidR="009B528B" w:rsidRDefault="009B528B">
            <w:pPr>
              <w:pStyle w:val="normal0"/>
              <w:widowControl w:val="0"/>
              <w:spacing w:line="240" w:lineRule="auto"/>
            </w:pPr>
            <w:hyperlink r:id="rId29">
              <w:r w:rsidR="003D0137">
                <w:rPr>
                  <w:color w:val="1155CC"/>
                  <w:u w:val="single"/>
                </w:rPr>
                <w:t>Prezi</w:t>
              </w:r>
            </w:hyperlink>
            <w:r w:rsidR="003D0137">
              <w:t xml:space="preserve"> o presentació de Google</w:t>
            </w:r>
          </w:p>
        </w:tc>
      </w:tr>
      <w:tr w:rsidR="009B528B">
        <w:trPr>
          <w:trHeight w:val="660"/>
        </w:trPr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Entorn d’aprenentatge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Classroom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Aula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Seguiment i avaluació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Observació de l’activitat de recerca d’informació. Rúbrica.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Valoració  del sentit crític de la informació obtinguda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Resultat d’aprenentatge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Recull d’informació sobre la científica escollida.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Capacitat de seleccionar informació rellevant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Capacitat de treball col·laboratiu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Reflexió sobre el paper de les dones científiques</w:t>
            </w:r>
          </w:p>
        </w:tc>
      </w:tr>
      <w:tr w:rsidR="009B528B">
        <w:tc>
          <w:tcPr>
            <w:tcW w:w="226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Temporització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6 hores (3 sessions de 2 hores)</w:t>
            </w:r>
          </w:p>
        </w:tc>
      </w:tr>
    </w:tbl>
    <w:p w:rsidR="009B528B" w:rsidRDefault="009B528B">
      <w:pPr>
        <w:pStyle w:val="normal0"/>
        <w:tabs>
          <w:tab w:val="right" w:pos="4110"/>
        </w:tabs>
      </w:pPr>
    </w:p>
    <w:p w:rsidR="009B528B" w:rsidRDefault="003D0137">
      <w:pPr>
        <w:pStyle w:val="Ttulo3"/>
      </w:pPr>
      <w:bookmarkStart w:id="26" w:name="_2o4jmt2jk4xg" w:colFirst="0" w:colLast="0"/>
      <w:bookmarkEnd w:id="26"/>
      <w:r>
        <w:br w:type="page"/>
      </w:r>
    </w:p>
    <w:p w:rsidR="009B528B" w:rsidRDefault="003D0137">
      <w:pPr>
        <w:pStyle w:val="Ttulo3"/>
      </w:pPr>
      <w:bookmarkStart w:id="27" w:name="_Toc34902330"/>
      <w:r>
        <w:lastRenderedPageBreak/>
        <w:t>Activitat 3</w:t>
      </w:r>
      <w:bookmarkEnd w:id="27"/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280"/>
        <w:gridCol w:w="6720"/>
      </w:tblGrid>
      <w:tr w:rsidR="009B528B">
        <w:tc>
          <w:tcPr>
            <w:tcW w:w="2280" w:type="dxa"/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 de l’activitat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color w:val="351C75"/>
              </w:rPr>
              <w:t>A3</w:t>
            </w:r>
            <w:r>
              <w:t xml:space="preserve">. </w:t>
            </w:r>
            <w:r>
              <w:rPr>
                <w:b/>
                <w:color w:val="351C75"/>
              </w:rPr>
              <w:t>Compartim els resultats de la nostra recerca</w:t>
            </w:r>
            <w:r>
              <w:t>.</w:t>
            </w:r>
          </w:p>
        </w:tc>
      </w:tr>
      <w:tr w:rsidR="009B528B">
        <w:tc>
          <w:tcPr>
            <w:tcW w:w="228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Objectius d’aprenentatge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after="200" w:line="240" w:lineRule="auto"/>
            </w:pPr>
            <w:r>
              <w:t xml:space="preserve">Cercar, contrastar i seleccionar informació digital tot considerant diverses fonts i entorns digitals. 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</w:pPr>
            <w:r>
              <w:t>Construir un nou coneixement personal mitjançant estratègies de tractament de la</w:t>
            </w:r>
            <w:r>
              <w:t xml:space="preserve"> informació amb el suport d’aplicacions digitals 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</w:pPr>
            <w:r>
              <w:t>Fer una presentació fluida, ordenada i coherent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Fer ús d’alguna eina TIC per la presentació dels resultats de la  recerca</w:t>
            </w:r>
          </w:p>
        </w:tc>
      </w:tr>
      <w:tr w:rsidR="009B528B">
        <w:tc>
          <w:tcPr>
            <w:tcW w:w="228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Descripció de l’activitat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after="200" w:line="240" w:lineRule="auto"/>
              <w:jc w:val="both"/>
              <w:rPr>
                <w:b/>
              </w:rPr>
            </w:pPr>
            <w:r>
              <w:rPr>
                <w:b/>
              </w:rPr>
              <w:t>Sessió 7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  <w:jc w:val="both"/>
            </w:pPr>
            <w:r>
              <w:t>Visionat d’al</w:t>
            </w:r>
            <w:r>
              <w:t>guns exemples i transformació del seu pòster en un de més captivador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  <w:jc w:val="both"/>
            </w:pPr>
            <w:r>
              <w:t>Entrega de la tasca (poster) al Classroom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  <w:jc w:val="both"/>
            </w:pPr>
            <w:r>
              <w:t>Inici del vídeo d’1 minut per fomentar l’estudi de les STEAM entre l’alumnat femení: Guió i escaleta.</w:t>
            </w:r>
          </w:p>
          <w:p w:rsidR="009B528B" w:rsidRDefault="003D0137">
            <w:pPr>
              <w:pStyle w:val="normal0"/>
              <w:widowControl w:val="0"/>
              <w:spacing w:line="24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Tancament de la sessió:</w:t>
            </w:r>
          </w:p>
          <w:p w:rsidR="009B528B" w:rsidRDefault="003D0137">
            <w:pPr>
              <w:pStyle w:val="normal0"/>
              <w:widowControl w:val="0"/>
              <w:spacing w:line="240" w:lineRule="auto"/>
              <w:jc w:val="both"/>
            </w:pPr>
            <w:r>
              <w:t>Quin poster t’ha semblat més interessant?Creus que pot ser un bon model a seguir? Quines dificultats us heu trobat per iniciar el vídeo?</w:t>
            </w:r>
          </w:p>
          <w:p w:rsidR="009B528B" w:rsidRDefault="009B528B">
            <w:pPr>
              <w:pStyle w:val="normal0"/>
              <w:widowControl w:val="0"/>
              <w:spacing w:after="200" w:line="240" w:lineRule="auto"/>
              <w:jc w:val="both"/>
            </w:pPr>
            <w:r>
              <w:pict>
                <v:rect id="_x0000_i1031" style="width:0;height:1.5pt" o:hralign="center" o:hrstd="t" o:hr="t" fillcolor="#a0a0a0" stroked="f"/>
              </w:pic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  <w:jc w:val="both"/>
              <w:rPr>
                <w:b/>
              </w:rPr>
            </w:pPr>
            <w:r>
              <w:rPr>
                <w:b/>
              </w:rPr>
              <w:t>Sessió 8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  <w:jc w:val="both"/>
            </w:pPr>
            <w:r>
              <w:t>Finalització del guió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  <w:jc w:val="both"/>
            </w:pPr>
            <w:r>
              <w:t>Gravació i edició del vídeo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  <w:jc w:val="both"/>
            </w:pPr>
            <w:r>
              <w:t>Entrega de la tasca al Classroom</w:t>
            </w:r>
          </w:p>
          <w:p w:rsidR="009B528B" w:rsidRDefault="003D0137">
            <w:pPr>
              <w:pStyle w:val="normal0"/>
              <w:widowControl w:val="0"/>
              <w:spacing w:line="24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Tancament de la sessió:</w:t>
            </w:r>
          </w:p>
          <w:p w:rsidR="009B528B" w:rsidRDefault="003D0137">
            <w:pPr>
              <w:pStyle w:val="normal0"/>
              <w:widowControl w:val="0"/>
              <w:spacing w:line="240" w:lineRule="auto"/>
              <w:jc w:val="both"/>
            </w:pPr>
            <w:r>
              <w:t>Considereu que aquestes petites càpsules visuals oferiran una visió diferent a les noies sobre els estudis de les STEAM?</w:t>
            </w:r>
          </w:p>
          <w:p w:rsidR="009B528B" w:rsidRDefault="009B528B">
            <w:pPr>
              <w:pStyle w:val="normal0"/>
              <w:widowControl w:val="0"/>
              <w:spacing w:after="200" w:line="240" w:lineRule="auto"/>
              <w:jc w:val="both"/>
            </w:pPr>
            <w:r>
              <w:pict>
                <v:rect id="_x0000_i1032" style="width:0;height:1.5pt" o:hralign="center" o:hrstd="t" o:hr="t" fillcolor="#a0a0a0" stroked="f"/>
              </w:pic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Sessió 9 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  <w:jc w:val="both"/>
            </w:pPr>
            <w:r>
              <w:t>Muntatge de l’exposició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  <w:jc w:val="both"/>
            </w:pPr>
            <w:r>
              <w:t>Visionat de totes les feines dels companys i companyes</w:t>
            </w:r>
          </w:p>
          <w:p w:rsidR="009B528B" w:rsidRDefault="003D0137">
            <w:pPr>
              <w:pStyle w:val="normal0"/>
              <w:widowControl w:val="0"/>
              <w:spacing w:after="200" w:line="240" w:lineRule="auto"/>
              <w:jc w:val="both"/>
            </w:pPr>
            <w:r>
              <w:t>Valoració individual de l’activitat i del pr</w:t>
            </w:r>
            <w:r>
              <w:t>océs de realització</w:t>
            </w:r>
          </w:p>
        </w:tc>
      </w:tr>
      <w:tr w:rsidR="009B528B">
        <w:tc>
          <w:tcPr>
            <w:tcW w:w="228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lastRenderedPageBreak/>
              <w:t>Agrupació dels alumnes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Grup-classe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Grup de 2 (3 màxim)</w:t>
            </w:r>
          </w:p>
        </w:tc>
      </w:tr>
      <w:tr w:rsidR="009B528B">
        <w:tc>
          <w:tcPr>
            <w:tcW w:w="228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Recursos d’aprenentatge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Per a la sessió 7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Exemples de posters: (de com modificar amb els mateixos elements per captivar al públic)</w:t>
            </w:r>
          </w:p>
          <w:p w:rsidR="009B528B" w:rsidRDefault="009B528B">
            <w:pPr>
              <w:pStyle w:val="normal0"/>
              <w:widowControl w:val="0"/>
              <w:spacing w:line="240" w:lineRule="auto"/>
            </w:pPr>
          </w:p>
          <w:tbl>
            <w:tblPr>
              <w:tblStyle w:val="a3"/>
              <w:tblW w:w="444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/>
            </w:tblPr>
            <w:tblGrid>
              <w:gridCol w:w="2175"/>
              <w:gridCol w:w="2265"/>
            </w:tblGrid>
            <w:tr w:rsidR="009B528B">
              <w:trPr>
                <w:trHeight w:val="480"/>
              </w:trPr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B528B" w:rsidRDefault="009B528B">
                  <w:pPr>
                    <w:pStyle w:val="normal0"/>
                    <w:widowControl w:val="0"/>
                    <w:spacing w:line="240" w:lineRule="auto"/>
                  </w:pPr>
                  <w:hyperlink r:id="rId30">
                    <w:r w:rsidR="003D0137">
                      <w:rPr>
                        <w:color w:val="1155CC"/>
                        <w:u w:val="single"/>
                      </w:rPr>
                      <w:t>Exemple 1</w:t>
                    </w:r>
                  </w:hyperlink>
                  <w:r w:rsidR="003D0137">
                    <w:t xml:space="preserve"> (padlet)</w:t>
                  </w:r>
                </w:p>
              </w:tc>
              <w:tc>
                <w:tcPr>
                  <w:tcW w:w="22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B528B" w:rsidRDefault="009B528B">
                  <w:pPr>
                    <w:pStyle w:val="normal0"/>
                    <w:widowControl w:val="0"/>
                    <w:spacing w:line="240" w:lineRule="auto"/>
                  </w:pPr>
                  <w:hyperlink r:id="rId31">
                    <w:r w:rsidR="003D0137">
                      <w:rPr>
                        <w:color w:val="1155CC"/>
                        <w:u w:val="single"/>
                      </w:rPr>
                      <w:t xml:space="preserve">Exemple 2 </w:t>
                    </w:r>
                  </w:hyperlink>
                  <w:r w:rsidR="003D0137">
                    <w:t>(padlet)</w:t>
                  </w:r>
                </w:p>
              </w:tc>
            </w:tr>
          </w:tbl>
          <w:p w:rsidR="009B528B" w:rsidRDefault="009B528B">
            <w:pPr>
              <w:pStyle w:val="normal0"/>
              <w:widowControl w:val="0"/>
              <w:spacing w:line="240" w:lineRule="auto"/>
            </w:pP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Ordinador i connexió a internet.</w:t>
            </w:r>
          </w:p>
        </w:tc>
      </w:tr>
      <w:tr w:rsidR="009B528B">
        <w:tc>
          <w:tcPr>
            <w:tcW w:w="228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Tecnologies digitals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9B528B">
            <w:pPr>
              <w:pStyle w:val="normal0"/>
              <w:widowControl w:val="0"/>
              <w:spacing w:line="240" w:lineRule="auto"/>
            </w:pPr>
            <w:hyperlink r:id="rId32">
              <w:r w:rsidR="003D0137">
                <w:rPr>
                  <w:color w:val="1155CC"/>
                  <w:u w:val="single"/>
                </w:rPr>
                <w:t>Glogster</w:t>
              </w:r>
            </w:hyperlink>
          </w:p>
          <w:p w:rsidR="009B528B" w:rsidRDefault="009B528B">
            <w:pPr>
              <w:pStyle w:val="normal0"/>
              <w:widowControl w:val="0"/>
              <w:spacing w:line="240" w:lineRule="auto"/>
            </w:pPr>
            <w:hyperlink r:id="rId33">
              <w:r w:rsidR="003D0137">
                <w:rPr>
                  <w:color w:val="1155CC"/>
                  <w:u w:val="single"/>
                </w:rPr>
                <w:t>Padlet</w:t>
              </w:r>
            </w:hyperlink>
          </w:p>
          <w:p w:rsidR="009B528B" w:rsidRDefault="009B528B">
            <w:pPr>
              <w:pStyle w:val="normal0"/>
              <w:widowControl w:val="0"/>
              <w:spacing w:line="240" w:lineRule="auto"/>
            </w:pPr>
            <w:hyperlink r:id="rId34">
              <w:r w:rsidR="003D0137">
                <w:rPr>
                  <w:color w:val="1155CC"/>
                  <w:u w:val="single"/>
                </w:rPr>
                <w:t>Canvas</w:t>
              </w:r>
            </w:hyperlink>
          </w:p>
          <w:p w:rsidR="009B528B" w:rsidRDefault="009B528B">
            <w:pPr>
              <w:pStyle w:val="normal0"/>
              <w:widowControl w:val="0"/>
              <w:spacing w:line="240" w:lineRule="auto"/>
            </w:pPr>
            <w:hyperlink r:id="rId35">
              <w:r w:rsidR="003D0137">
                <w:rPr>
                  <w:color w:val="1155CC"/>
                  <w:u w:val="single"/>
                </w:rPr>
                <w:t>Prezi</w:t>
              </w:r>
            </w:hyperlink>
            <w:r w:rsidR="003D0137">
              <w:t>.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Mòbils o tauletes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Editor de vídeo com l’iMovie o  altres de similars</w:t>
            </w:r>
          </w:p>
        </w:tc>
      </w:tr>
      <w:tr w:rsidR="009B528B">
        <w:tc>
          <w:tcPr>
            <w:tcW w:w="228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Entorn d’aprenentatge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Aula</w:t>
            </w:r>
          </w:p>
        </w:tc>
      </w:tr>
      <w:tr w:rsidR="009B528B">
        <w:tc>
          <w:tcPr>
            <w:tcW w:w="228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Seguiment i avaluació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 xml:space="preserve">Rúbrica d’autoavaluació i co-avaluació. </w:t>
            </w:r>
          </w:p>
        </w:tc>
      </w:tr>
      <w:tr w:rsidR="009B528B">
        <w:tc>
          <w:tcPr>
            <w:tcW w:w="228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Resultat d’aprenentatge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 xml:space="preserve">Saber transmetre la informació de  la recerca en format: </w:t>
            </w:r>
          </w:p>
          <w:p w:rsidR="009B528B" w:rsidRDefault="003D0137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Pòsters multimèdia i pòsters en paper per a penjar als passadissos de les aules de primer i segon d’ESO.</w:t>
            </w:r>
          </w:p>
          <w:p w:rsidR="009B528B" w:rsidRDefault="003D0137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Format vídeo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Coneixement de les carreres STEAM</w:t>
            </w:r>
          </w:p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Aprendre a realitzar treball col·laboratiu utilitzant eines TIC</w:t>
            </w:r>
          </w:p>
        </w:tc>
      </w:tr>
      <w:tr w:rsidR="009B528B">
        <w:tc>
          <w:tcPr>
            <w:tcW w:w="228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spacing w:line="240" w:lineRule="auto"/>
              <w:rPr>
                <w:b/>
                <w:color w:val="351C75"/>
              </w:rPr>
            </w:pPr>
            <w:r>
              <w:rPr>
                <w:b/>
                <w:color w:val="351C75"/>
              </w:rPr>
              <w:t>Temporització</w:t>
            </w:r>
          </w:p>
        </w:tc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28B" w:rsidRDefault="003D0137">
            <w:pPr>
              <w:pStyle w:val="normal0"/>
              <w:widowControl w:val="0"/>
              <w:spacing w:line="240" w:lineRule="auto"/>
            </w:pPr>
            <w:r>
              <w:t>6 hores (3 sessions de 2 hores)</w:t>
            </w:r>
          </w:p>
        </w:tc>
      </w:tr>
    </w:tbl>
    <w:p w:rsidR="007C4ADD" w:rsidRDefault="004769AB" w:rsidP="007C4ADD">
      <w:pPr>
        <w:pStyle w:val="Ttulo3"/>
      </w:pPr>
      <w:bookmarkStart w:id="28" w:name="_Toc34902331"/>
      <w:r>
        <w:t>Bibliografia</w:t>
      </w:r>
      <w:bookmarkEnd w:id="28"/>
    </w:p>
    <w:p w:rsidR="004769AB" w:rsidRPr="004769AB" w:rsidRDefault="004769AB" w:rsidP="004769AB">
      <w:pPr>
        <w:pStyle w:val="normal0"/>
      </w:pPr>
    </w:p>
    <w:p w:rsidR="004769AB" w:rsidRDefault="004769AB" w:rsidP="004769AB">
      <w:pPr>
        <w:pStyle w:val="normal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Ogilvie, M. B. (1986). </w:t>
      </w:r>
      <w:r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Women in science: antiquity through the nineteenth century: a biographical dictionary with annotated bibliography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. Mit Press</w:t>
      </w:r>
    </w:p>
    <w:p w:rsidR="004769AB" w:rsidRPr="004769AB" w:rsidRDefault="004769AB" w:rsidP="004769AB">
      <w:pPr>
        <w:pStyle w:val="normal0"/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</w:p>
    <w:p w:rsidR="009B528B" w:rsidRDefault="004769AB">
      <w:pPr>
        <w:pStyle w:val="normal0"/>
        <w:tabs>
          <w:tab w:val="right" w:pos="4110"/>
        </w:tabs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Etzkowitz, H., Kemelgor, C., &amp; Uzzi, B. (2000). </w:t>
      </w:r>
      <w:r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Athena unbound: The advancement of women in science and technology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. Cambridge University Press.</w:t>
      </w:r>
    </w:p>
    <w:p w:rsidR="004769AB" w:rsidRDefault="004769AB">
      <w:pPr>
        <w:pStyle w:val="normal0"/>
        <w:tabs>
          <w:tab w:val="right" w:pos="4110"/>
        </w:tabs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:rsidR="004769AB" w:rsidRDefault="004769AB">
      <w:pPr>
        <w:pStyle w:val="normal0"/>
        <w:tabs>
          <w:tab w:val="right" w:pos="4110"/>
        </w:tabs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Bebbington, D. (2002). Women in science, engineering and technology: A review of the issues. </w:t>
      </w:r>
      <w:r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Higher education quarterly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56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(4), 360-375.</w:t>
      </w:r>
    </w:p>
    <w:sectPr w:rsidR="004769AB" w:rsidSect="009B528B">
      <w:headerReference w:type="default" r:id="rId36"/>
      <w:footerReference w:type="default" r:id="rId37"/>
      <w:pgSz w:w="11906" w:h="16838"/>
      <w:pgMar w:top="1440" w:right="1440" w:bottom="873" w:left="1440" w:header="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137" w:rsidRDefault="003D0137" w:rsidP="009B528B">
      <w:pPr>
        <w:spacing w:line="240" w:lineRule="auto"/>
      </w:pPr>
      <w:r>
        <w:separator/>
      </w:r>
    </w:p>
  </w:endnote>
  <w:endnote w:type="continuationSeparator" w:id="1">
    <w:p w:rsidR="003D0137" w:rsidRDefault="003D0137" w:rsidP="009B5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8B" w:rsidRDefault="009B528B">
    <w:pPr>
      <w:pStyle w:val="normal0"/>
      <w:jc w:val="right"/>
      <w:rPr>
        <w:color w:val="351C75"/>
        <w:sz w:val="16"/>
        <w:szCs w:val="16"/>
      </w:rPr>
    </w:pPr>
    <w:r>
      <w:rPr>
        <w:color w:val="351C75"/>
        <w:sz w:val="16"/>
        <w:szCs w:val="16"/>
      </w:rPr>
      <w:fldChar w:fldCharType="begin"/>
    </w:r>
    <w:r w:rsidR="003D0137">
      <w:rPr>
        <w:color w:val="351C75"/>
        <w:sz w:val="16"/>
        <w:szCs w:val="16"/>
      </w:rPr>
      <w:instrText>PAGE</w:instrText>
    </w:r>
    <w:r w:rsidR="007C4ADD">
      <w:rPr>
        <w:color w:val="351C75"/>
        <w:sz w:val="16"/>
        <w:szCs w:val="16"/>
      </w:rPr>
      <w:fldChar w:fldCharType="separate"/>
    </w:r>
    <w:r w:rsidR="001902CD">
      <w:rPr>
        <w:noProof/>
        <w:color w:val="351C75"/>
        <w:sz w:val="16"/>
        <w:szCs w:val="16"/>
      </w:rPr>
      <w:t>1</w:t>
    </w:r>
    <w:r>
      <w:rPr>
        <w:color w:val="351C75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137" w:rsidRDefault="003D0137" w:rsidP="009B528B">
      <w:pPr>
        <w:spacing w:line="240" w:lineRule="auto"/>
      </w:pPr>
      <w:r>
        <w:separator/>
      </w:r>
    </w:p>
  </w:footnote>
  <w:footnote w:type="continuationSeparator" w:id="1">
    <w:p w:rsidR="003D0137" w:rsidRDefault="003D0137" w:rsidP="009B528B">
      <w:pPr>
        <w:spacing w:line="240" w:lineRule="auto"/>
      </w:pPr>
      <w:r>
        <w:continuationSeparator/>
      </w:r>
    </w:p>
  </w:footnote>
  <w:footnote w:id="2">
    <w:p w:rsidR="009B528B" w:rsidRDefault="003D0137">
      <w:pPr>
        <w:pStyle w:val="normal0"/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333333"/>
          <w:sz w:val="20"/>
          <w:szCs w:val="20"/>
          <w:highlight w:val="white"/>
        </w:rPr>
        <w:t xml:space="preserve">El </w:t>
      </w:r>
      <w:hyperlink r:id="rId1">
        <w:r>
          <w:rPr>
            <w:color w:val="1155CC"/>
            <w:sz w:val="20"/>
            <w:szCs w:val="20"/>
            <w:highlight w:val="white"/>
            <w:u w:val="single"/>
          </w:rPr>
          <w:t>projecte HYPATIA</w:t>
        </w:r>
      </w:hyperlink>
      <w:r>
        <w:rPr>
          <w:color w:val="333333"/>
          <w:sz w:val="20"/>
          <w:szCs w:val="20"/>
          <w:highlight w:val="white"/>
        </w:rPr>
        <w:t xml:space="preserve">, que es desenvoluparà entre 2015 i 2018 i està finançat per la Comissió Europea en el context del programa marc </w:t>
      </w:r>
      <w:r>
        <w:rPr>
          <w:b/>
          <w:color w:val="333333"/>
          <w:sz w:val="20"/>
          <w:szCs w:val="20"/>
          <w:highlight w:val="white"/>
        </w:rPr>
        <w:t>Horitzó 2020</w:t>
      </w:r>
      <w:r>
        <w:rPr>
          <w:color w:val="333333"/>
          <w:sz w:val="20"/>
          <w:szCs w:val="20"/>
          <w:highlight w:val="white"/>
        </w:rPr>
        <w:t>, aborda el repte de reunir diferents actors de la societat per tal d'atraure més noies adolescents a les carreres de ciència, tecn</w:t>
      </w:r>
      <w:r>
        <w:rPr>
          <w:color w:val="333333"/>
          <w:sz w:val="20"/>
          <w:szCs w:val="20"/>
          <w:highlight w:val="white"/>
        </w:rPr>
        <w:t>ologia, enginyeria i matemàtiques, conegudes com a STEM.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8B" w:rsidRDefault="009B528B">
    <w:pPr>
      <w:pStyle w:val="Ttulo"/>
      <w:jc w:val="left"/>
      <w:rPr>
        <w:color w:val="351C75"/>
        <w:sz w:val="16"/>
        <w:szCs w:val="16"/>
      </w:rPr>
    </w:pPr>
    <w:bookmarkStart w:id="29" w:name="_2qkl04vuyje3" w:colFirst="0" w:colLast="0"/>
    <w:bookmarkEnd w:id="29"/>
  </w:p>
  <w:tbl>
    <w:tblPr>
      <w:tblStyle w:val="a4"/>
      <w:tblW w:w="9026" w:type="dxa"/>
      <w:jc w:val="right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/>
    </w:tblPr>
    <w:tblGrid>
      <w:gridCol w:w="4513"/>
      <w:gridCol w:w="4513"/>
    </w:tblGrid>
    <w:tr w:rsidR="009B528B">
      <w:trPr>
        <w:jc w:val="right"/>
      </w:trPr>
      <w:tc>
        <w:tcPr>
          <w:tcW w:w="4513" w:type="dxa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B528B" w:rsidRDefault="003D0137">
          <w:pPr>
            <w:pStyle w:val="Ttulo"/>
            <w:spacing w:after="0" w:line="240" w:lineRule="auto"/>
            <w:jc w:val="right"/>
            <w:rPr>
              <w:sz w:val="24"/>
              <w:szCs w:val="24"/>
            </w:rPr>
          </w:pPr>
          <w:bookmarkStart w:id="30" w:name="_5eshkn9h2ksa" w:colFirst="0" w:colLast="0"/>
          <w:bookmarkEnd w:id="30"/>
          <w:r>
            <w:rPr>
              <w:sz w:val="24"/>
              <w:szCs w:val="24"/>
            </w:rPr>
            <w:t xml:space="preserve">Seminari de </w:t>
          </w:r>
        </w:p>
        <w:p w:rsidR="009B528B" w:rsidRDefault="003D0137">
          <w:pPr>
            <w:pStyle w:val="Ttulo"/>
            <w:spacing w:after="0" w:line="240" w:lineRule="auto"/>
            <w:jc w:val="right"/>
            <w:rPr>
              <w:sz w:val="24"/>
              <w:szCs w:val="24"/>
            </w:rPr>
          </w:pPr>
          <w:bookmarkStart w:id="31" w:name="_4r8mfsr0x9qs" w:colFirst="0" w:colLast="0"/>
          <w:bookmarkEnd w:id="31"/>
          <w:r>
            <w:rPr>
              <w:sz w:val="24"/>
              <w:szCs w:val="24"/>
            </w:rPr>
            <w:t>Competència Digital Docent</w:t>
          </w:r>
        </w:p>
        <w:p w:rsidR="009B528B" w:rsidRDefault="003D0137">
          <w:pPr>
            <w:pStyle w:val="normal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Novembre i Desembre de 2018</w:t>
          </w:r>
        </w:p>
        <w:p w:rsidR="009B528B" w:rsidRDefault="003D0137">
          <w:pPr>
            <w:pStyle w:val="normal0"/>
            <w:spacing w:after="160" w:line="259" w:lineRule="auto"/>
            <w:rPr>
              <w:sz w:val="16"/>
              <w:szCs w:val="16"/>
            </w:rPr>
          </w:pPr>
          <w:r>
            <w:rPr>
              <w:noProof/>
              <w:lang w:val="es-ES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19050</wp:posOffset>
                </wp:positionV>
                <wp:extent cx="811790" cy="285750"/>
                <wp:effectExtent l="0" t="0" r="0" b="0"/>
                <wp:wrapSquare wrapText="bothSides" distT="0" distB="0" distL="0" distR="0"/>
                <wp:docPr id="3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 l="10750" t="28398" r="7654" b="284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79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ES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28575</wp:posOffset>
                </wp:positionV>
                <wp:extent cx="497681" cy="266615"/>
                <wp:effectExtent l="0" t="0" r="0" b="0"/>
                <wp:wrapSquare wrapText="bothSides" distT="0" distB="0" distL="0" distR="0"/>
                <wp:docPr id="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 l="7189" t="19721" r="6282" b="192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681" cy="2666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ES"/>
            </w:rPr>
            <w:drawing>
              <wp:anchor distT="19050" distB="19050" distL="19050" distR="19050" simplePos="0" relativeHeight="251660288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19050</wp:posOffset>
                </wp:positionV>
                <wp:extent cx="285750" cy="285750"/>
                <wp:effectExtent l="0" t="0" r="0" b="0"/>
                <wp:wrapSquare wrapText="bothSides" distT="19050" distB="19050" distL="19050" distR="19050"/>
                <wp:docPr id="5" name="image6.jpg" descr="eruX_0dK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jpg" descr="eruX_0dK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13" w:type="dxa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B528B" w:rsidRDefault="003D0137">
          <w:pPr>
            <w:pStyle w:val="Ttulo"/>
            <w:spacing w:after="0" w:line="240" w:lineRule="auto"/>
            <w:jc w:val="right"/>
            <w:rPr>
              <w:color w:val="351C75"/>
              <w:sz w:val="20"/>
              <w:szCs w:val="20"/>
              <w:shd w:val="clear" w:color="auto" w:fill="351C75"/>
            </w:rPr>
          </w:pPr>
          <w:bookmarkStart w:id="32" w:name="_ah1i5lnqve4t" w:colFirst="0" w:colLast="0"/>
          <w:bookmarkEnd w:id="32"/>
          <w:r>
            <w:rPr>
              <w:color w:val="FFFFFF"/>
              <w:sz w:val="20"/>
              <w:szCs w:val="20"/>
              <w:shd w:val="clear" w:color="auto" w:fill="351C75"/>
            </w:rPr>
            <w:t xml:space="preserve"> Celebrating women in Science</w:t>
          </w:r>
          <w:r>
            <w:rPr>
              <w:color w:val="351C75"/>
              <w:sz w:val="20"/>
              <w:szCs w:val="20"/>
              <w:shd w:val="clear" w:color="auto" w:fill="351C75"/>
            </w:rPr>
            <w:t>.</w:t>
          </w:r>
        </w:p>
        <w:p w:rsidR="009B528B" w:rsidRDefault="003D0137">
          <w:pPr>
            <w:pStyle w:val="Ttulo"/>
            <w:spacing w:after="0" w:line="240" w:lineRule="auto"/>
            <w:jc w:val="right"/>
            <w:rPr>
              <w:color w:val="351C75"/>
              <w:sz w:val="46"/>
              <w:szCs w:val="46"/>
            </w:rPr>
          </w:pPr>
          <w:bookmarkStart w:id="33" w:name="_7c4u4aur9uwg" w:colFirst="0" w:colLast="0"/>
          <w:bookmarkEnd w:id="33"/>
          <w:r>
            <w:rPr>
              <w:color w:val="351C75"/>
              <w:sz w:val="46"/>
              <w:szCs w:val="46"/>
            </w:rPr>
            <w:t>Disseny</w:t>
          </w:r>
        </w:p>
        <w:p w:rsidR="009B528B" w:rsidRDefault="003D013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b/>
              <w:sz w:val="21"/>
              <w:szCs w:val="21"/>
            </w:rPr>
          </w:pPr>
          <w:r>
            <w:rPr>
              <w:sz w:val="21"/>
              <w:szCs w:val="21"/>
            </w:rPr>
            <w:t>d’una situació d'aprenentatge</w:t>
          </w:r>
        </w:p>
        <w:p w:rsidR="009B528B" w:rsidRDefault="003D0137" w:rsidP="005B58D6">
          <w:pPr>
            <w:pStyle w:val="normal0"/>
            <w:tabs>
              <w:tab w:val="right" w:pos="4110"/>
            </w:tabs>
            <w:spacing w:line="240" w:lineRule="auto"/>
            <w:jc w:val="right"/>
            <w:rPr>
              <w:b/>
              <w:color w:val="351C75"/>
              <w:sz w:val="30"/>
              <w:szCs w:val="30"/>
            </w:rPr>
          </w:pPr>
          <w:r>
            <w:rPr>
              <w:b/>
              <w:sz w:val="20"/>
              <w:szCs w:val="20"/>
            </w:rPr>
            <w:tab/>
          </w:r>
          <w:r>
            <w:rPr>
              <w:b/>
              <w:color w:val="351C75"/>
              <w:sz w:val="30"/>
              <w:szCs w:val="30"/>
            </w:rPr>
            <w:t xml:space="preserve"> Grup 9</w:t>
          </w:r>
        </w:p>
      </w:tc>
    </w:tr>
  </w:tbl>
  <w:p w:rsidR="009B528B" w:rsidRDefault="009B528B">
    <w:pPr>
      <w:pStyle w:val="normal0"/>
      <w:tabs>
        <w:tab w:val="right" w:pos="4110"/>
      </w:tabs>
      <w:rPr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C157D"/>
    <w:multiLevelType w:val="multilevel"/>
    <w:tmpl w:val="14429E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F651A0C"/>
    <w:multiLevelType w:val="multilevel"/>
    <w:tmpl w:val="DB6C80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A5E145F"/>
    <w:multiLevelType w:val="multilevel"/>
    <w:tmpl w:val="439892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0470694"/>
    <w:multiLevelType w:val="multilevel"/>
    <w:tmpl w:val="F21CC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0F91952"/>
    <w:multiLevelType w:val="multilevel"/>
    <w:tmpl w:val="4CDE5E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5C987256"/>
    <w:multiLevelType w:val="multilevel"/>
    <w:tmpl w:val="39501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CF5118C"/>
    <w:multiLevelType w:val="multilevel"/>
    <w:tmpl w:val="A5DA4A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28B"/>
    <w:rsid w:val="00053C6C"/>
    <w:rsid w:val="000D7685"/>
    <w:rsid w:val="001902CD"/>
    <w:rsid w:val="003D0137"/>
    <w:rsid w:val="004769AB"/>
    <w:rsid w:val="005B58D6"/>
    <w:rsid w:val="00623E8D"/>
    <w:rsid w:val="007C4ADD"/>
    <w:rsid w:val="009B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tserrat" w:eastAsia="Montserrat" w:hAnsi="Montserrat" w:cs="Montserrat"/>
        <w:sz w:val="22"/>
        <w:szCs w:val="22"/>
        <w:lang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9B528B"/>
    <w:pPr>
      <w:keepNext/>
      <w:keepLines/>
      <w:tabs>
        <w:tab w:val="right" w:pos="4110"/>
      </w:tabs>
      <w:spacing w:before="400" w:after="120"/>
      <w:jc w:val="both"/>
      <w:outlineLvl w:val="0"/>
    </w:pPr>
    <w:rPr>
      <w:color w:val="351C75"/>
      <w:sz w:val="40"/>
      <w:szCs w:val="40"/>
    </w:rPr>
  </w:style>
  <w:style w:type="paragraph" w:styleId="Ttulo2">
    <w:name w:val="heading 2"/>
    <w:basedOn w:val="normal0"/>
    <w:next w:val="normal0"/>
    <w:rsid w:val="009B528B"/>
    <w:pPr>
      <w:keepNext/>
      <w:keepLines/>
      <w:tabs>
        <w:tab w:val="right" w:pos="4110"/>
      </w:tabs>
      <w:spacing w:before="200" w:after="120"/>
      <w:jc w:val="both"/>
      <w:outlineLvl w:val="1"/>
    </w:pPr>
    <w:rPr>
      <w:b/>
      <w:color w:val="351C75"/>
      <w:sz w:val="28"/>
      <w:szCs w:val="28"/>
    </w:rPr>
  </w:style>
  <w:style w:type="paragraph" w:styleId="Ttulo3">
    <w:name w:val="heading 3"/>
    <w:basedOn w:val="normal0"/>
    <w:next w:val="normal0"/>
    <w:rsid w:val="009B528B"/>
    <w:pPr>
      <w:keepNext/>
      <w:keepLines/>
      <w:tabs>
        <w:tab w:val="right" w:pos="4110"/>
      </w:tabs>
      <w:spacing w:before="200"/>
      <w:jc w:val="both"/>
      <w:outlineLvl w:val="2"/>
    </w:pPr>
    <w:rPr>
      <w:b/>
    </w:rPr>
  </w:style>
  <w:style w:type="paragraph" w:styleId="Ttulo4">
    <w:name w:val="heading 4"/>
    <w:basedOn w:val="normal0"/>
    <w:next w:val="normal0"/>
    <w:rsid w:val="009B52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9B528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9B528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9B528B"/>
  </w:style>
  <w:style w:type="table" w:customStyle="1" w:styleId="TableNormal">
    <w:name w:val="Table Normal"/>
    <w:rsid w:val="009B52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B528B"/>
    <w:pPr>
      <w:keepNext/>
      <w:keepLines/>
      <w:spacing w:after="60"/>
      <w:jc w:val="both"/>
    </w:pPr>
    <w:rPr>
      <w:b/>
      <w:sz w:val="52"/>
      <w:szCs w:val="52"/>
    </w:rPr>
  </w:style>
  <w:style w:type="paragraph" w:styleId="Subttulo">
    <w:name w:val="Subtitle"/>
    <w:basedOn w:val="normal0"/>
    <w:next w:val="normal0"/>
    <w:rsid w:val="009B528B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rsid w:val="009B52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B52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B52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B52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9B52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9B528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4A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ADD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4769A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769A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769AB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4769A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5B58D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58D6"/>
  </w:style>
  <w:style w:type="paragraph" w:styleId="Piedepgina">
    <w:name w:val="footer"/>
    <w:basedOn w:val="Normal"/>
    <w:link w:val="PiedepginaCar"/>
    <w:uiPriority w:val="99"/>
    <w:semiHidden/>
    <w:unhideWhenUsed/>
    <w:rsid w:val="005B58D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58D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rezi.com/es/" TargetMode="External"/><Relationship Id="rId18" Type="http://schemas.openxmlformats.org/officeDocument/2006/relationships/hyperlink" Target="https://val.levante-emv.com/sociedad/2018/02/10/mujeres-influyentes-historia-ciencia/1677888.html" TargetMode="External"/><Relationship Id="rId26" Type="http://schemas.openxmlformats.org/officeDocument/2006/relationships/hyperlink" Target="https://mujeresconciencia.com/2015/09/09/el-juego-de-cartas-mujeres-de-ciencia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ciencemag.org/careers/2018/02/celebrating-women-science" TargetMode="External"/><Relationship Id="rId34" Type="http://schemas.openxmlformats.org/officeDocument/2006/relationships/hyperlink" Target="https://www.canva.com/es_es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canva.com/es_es/" TargetMode="External"/><Relationship Id="rId17" Type="http://schemas.openxmlformats.org/officeDocument/2006/relationships/hyperlink" Target="http://www.cccb.org/ca/marc/fitxa/dones-i-ciencia/173070" TargetMode="External"/><Relationship Id="rId25" Type="http://schemas.openxmlformats.org/officeDocument/2006/relationships/hyperlink" Target="http://www.ciencia.gob.es/stfls/MICINN/Ministerio/FICHEROS/Informe_Cientificas_en_Cifras_2015_con_Anexo.pdf" TargetMode="External"/><Relationship Id="rId33" Type="http://schemas.openxmlformats.org/officeDocument/2006/relationships/hyperlink" Target="https://es.padlet.com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niversitatsirecerca.gencat.cat/ca/03_ambits_dactuacio/ciencia_i_societat/dones_i_ciencia/dones_de_ciencia_i_historia/" TargetMode="External"/><Relationship Id="rId20" Type="http://schemas.openxmlformats.org/officeDocument/2006/relationships/hyperlink" Target="https://11defebrero.org/materiales/libros-y-peliculas/" TargetMode="External"/><Relationship Id="rId29" Type="http://schemas.openxmlformats.org/officeDocument/2006/relationships/hyperlink" Target="https://prezi.com/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padlet.com/" TargetMode="External"/><Relationship Id="rId24" Type="http://schemas.openxmlformats.org/officeDocument/2006/relationships/hyperlink" Target="https://11defebrero.org/materiales/libros-y-peliculas/" TargetMode="External"/><Relationship Id="rId32" Type="http://schemas.openxmlformats.org/officeDocument/2006/relationships/hyperlink" Target="https://edu.glogster.com/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11defebrero.org/" TargetMode="External"/><Relationship Id="rId23" Type="http://schemas.openxmlformats.org/officeDocument/2006/relationships/hyperlink" Target="https://11defebrero.org/materiales/libros-y-peliculas/" TargetMode="External"/><Relationship Id="rId28" Type="http://schemas.openxmlformats.org/officeDocument/2006/relationships/hyperlink" Target="https://corubrics-es.tecnocentres.org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edu.glogster.com/" TargetMode="External"/><Relationship Id="rId19" Type="http://schemas.openxmlformats.org/officeDocument/2006/relationships/hyperlink" Target="https://cateinf.wordpress.com/2017/02/11/dones-i-ciencia-historia-per-comprendre-el-passat-xifres-per-canviar-el-present/" TargetMode="External"/><Relationship Id="rId31" Type="http://schemas.openxmlformats.org/officeDocument/2006/relationships/hyperlink" Target="https://padlet.com/blayacri/7k6ac1f14am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sciencemag.org/careers/2018/02/celebrating-women-science" TargetMode="External"/><Relationship Id="rId22" Type="http://schemas.openxmlformats.org/officeDocument/2006/relationships/hyperlink" Target="https://www.infobae.com/tendencias/2017/12/27/mujeres-en-la-ciencia-solo-el-28-de-los-investigadores-cientificos-en-el-mundo-son-mujeres/" TargetMode="External"/><Relationship Id="rId27" Type="http://schemas.openxmlformats.org/officeDocument/2006/relationships/hyperlink" Target="https://11defebrero.org/" TargetMode="External"/><Relationship Id="rId30" Type="http://schemas.openxmlformats.org/officeDocument/2006/relationships/hyperlink" Target="https://padlet.com/17rogatinaali/iyzuisbazltn" TargetMode="External"/><Relationship Id="rId35" Type="http://schemas.openxmlformats.org/officeDocument/2006/relationships/hyperlink" Target="https://prezi.com/es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ecteverything.eu/hypati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2297</Words>
  <Characters>12639</Characters>
  <Application>Microsoft Office Word</Application>
  <DocSecurity>0</DocSecurity>
  <Lines>105</Lines>
  <Paragraphs>29</Paragraphs>
  <ScaleCrop>false</ScaleCrop>
  <Company/>
  <LinksUpToDate>false</LinksUpToDate>
  <CharactersWithSpaces>14907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2</cp:revision>
  <dcterms:created xsi:type="dcterms:W3CDTF">2020-03-12T09:45:00Z</dcterms:created>
  <dcterms:modified xsi:type="dcterms:W3CDTF">2020-03-12T09:45:00Z</dcterms:modified>
</cp:coreProperties>
</file>